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1D" w:rsidRPr="00663D8C" w:rsidRDefault="008F581D" w:rsidP="008F5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63D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8F581D" w:rsidRPr="00663D8C" w:rsidRDefault="008F581D" w:rsidP="008F58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8F581D" w:rsidRPr="00663D8C" w:rsidRDefault="008F581D" w:rsidP="008F58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3D8C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663D8C">
        <w:rPr>
          <w:rFonts w:ascii="Times New Roman" w:hAnsi="Times New Roman" w:cs="Times New Roman"/>
          <w:b/>
          <w:sz w:val="36"/>
          <w:szCs w:val="36"/>
        </w:rPr>
        <w:t>7</w:t>
      </w:r>
      <w:r w:rsidRPr="00663D8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663D8C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29</w:t>
      </w:r>
      <w:r w:rsidRPr="00663D8C">
        <w:rPr>
          <w:rFonts w:ascii="Times New Roman" w:hAnsi="Times New Roman" w:cs="Times New Roman"/>
          <w:b/>
          <w:sz w:val="36"/>
          <w:szCs w:val="36"/>
        </w:rPr>
        <w:t>.10.2019 г.</w:t>
      </w:r>
    </w:p>
    <w:p w:rsidR="008F581D" w:rsidRPr="00663D8C" w:rsidRDefault="008F581D" w:rsidP="008F581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F581D" w:rsidRPr="00663D8C" w:rsidRDefault="008F581D" w:rsidP="008F581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63D8C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29</w:t>
      </w:r>
      <w:r w:rsidRPr="00663D8C">
        <w:rPr>
          <w:rFonts w:ascii="Times New Roman" w:hAnsi="Times New Roman" w:cs="Times New Roman"/>
          <w:b/>
          <w:sz w:val="28"/>
          <w:szCs w:val="32"/>
        </w:rPr>
        <w:t xml:space="preserve">.10.2019 г.  в </w:t>
      </w:r>
      <w:r w:rsidRPr="00663D8C">
        <w:rPr>
          <w:rFonts w:ascii="Times New Roman" w:hAnsi="Times New Roman" w:cs="Times New Roman"/>
          <w:b/>
          <w:sz w:val="28"/>
          <w:szCs w:val="32"/>
          <w:lang w:val="en-US"/>
        </w:rPr>
        <w:t>13</w:t>
      </w:r>
      <w:r w:rsidRPr="00663D8C">
        <w:rPr>
          <w:rFonts w:ascii="Times New Roman" w:hAnsi="Times New Roman" w:cs="Times New Roman"/>
          <w:b/>
          <w:sz w:val="28"/>
          <w:szCs w:val="32"/>
        </w:rPr>
        <w:t>:</w:t>
      </w:r>
      <w:r w:rsidRPr="00663D8C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663D8C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8F581D" w:rsidRPr="00663D8C" w:rsidRDefault="008F581D" w:rsidP="008F581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F581D" w:rsidRPr="00663D8C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Теодора Иванова Тодорова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ab/>
      </w:r>
      <w:r w:rsidRPr="00663D8C">
        <w:rPr>
          <w:rFonts w:ascii="Times New Roman" w:hAnsi="Times New Roman" w:cs="Times New Roman"/>
          <w:sz w:val="24"/>
          <w:szCs w:val="24"/>
        </w:rPr>
        <w:tab/>
      </w:r>
      <w:r w:rsidRPr="00663D8C">
        <w:rPr>
          <w:rFonts w:ascii="Times New Roman" w:hAnsi="Times New Roman" w:cs="Times New Roman"/>
          <w:sz w:val="24"/>
          <w:szCs w:val="24"/>
        </w:rPr>
        <w:tab/>
        <w:t xml:space="preserve">          Ангелинка Тодорова Иванова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Теодора Данаилова Каменова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  Цветан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 Ваня Петкова Станева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63D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3D8C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Общинска избирателна комисия Хайредин за получаване на отпечатаните хартиени бюлетини в изборите за кмет 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03ноември </w:t>
      </w: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г. в община Хайредин от печатницата и за осъществяване на контрол при транспортирането и доставката им.</w:t>
      </w:r>
    </w:p>
    <w:p w:rsidR="008F581D" w:rsidRPr="008F581D" w:rsidRDefault="008F581D" w:rsidP="008F581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за – 12 гласа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По т.1. ОИК Хайредин  реши:</w:t>
      </w:r>
    </w:p>
    <w:p w:rsidR="008F581D" w:rsidRPr="00663D8C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двама членове на ОИК Хайредин, предложени от различни партии и коалиции Цветан </w:t>
      </w:r>
      <w:proofErr w:type="spellStart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Ивалинов</w:t>
      </w:r>
      <w:proofErr w:type="spellEnd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Петков с ЕГН ********** - член на ОИК Хайредин и Маргарита Атанасова Стоянова-Малджанска с ЕГН ********** – секретар на ОИК Хайредин със следните права:</w:t>
      </w:r>
    </w:p>
    <w:p w:rsidR="008F581D" w:rsidRPr="00663D8C" w:rsidRDefault="008F581D" w:rsidP="008F5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присъстват при предаването на отпечатаните хартиени бюлетини и да приемат съвместно с упълномощените представители на общинска </w:t>
      </w: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администрация - Хайредин от печатница „ЛИТО БАЛКАН“ АД бюлетините за кмет на кметства в изборите за общи</w:t>
      </w:r>
      <w:r w:rsidR="00A02633"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нски съветници и за кметове на 03</w:t>
      </w: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2633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г. в община Хайредин и да осъществят контрол при транспортирането, съхранението, разпределението и доставката им от печатницата до гр. Враца.</w:t>
      </w:r>
    </w:p>
    <w:p w:rsidR="008F581D" w:rsidRPr="00663D8C" w:rsidRDefault="008F581D" w:rsidP="008F5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Упълномощените лица имат право да положат подписите си от името на Общинската избирателна комисия Хайредин на </w:t>
      </w:r>
      <w:proofErr w:type="spellStart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ОИК- Хайредин и подпечатана с печата на комисията, на помещението в сградата на Общинска администрация Хайредин, в което ще се съхраняват бюлетините за община Хайредин като отразят върху лентата датата и часа на запечатването и положат подписите си върху лентата.</w:t>
      </w:r>
    </w:p>
    <w:p w:rsidR="008F581D" w:rsidRPr="00663D8C" w:rsidRDefault="008F581D" w:rsidP="008F58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Правата по настоящето се упражняват само заедно.  </w:t>
      </w:r>
    </w:p>
    <w:p w:rsidR="008F581D" w:rsidRPr="00663D8C" w:rsidRDefault="00A02633" w:rsidP="008F5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II. В срок до 30</w:t>
      </w:r>
      <w:r w:rsidR="008F581D"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 г. до Печатницата на БНБ с копие до ЦИК да бъде изпратено писмо по електронна поща, съдържащо трите имена, ЕГН и телефон за връзка на упълномощените по-горе членове на ОИК-Хайредин.</w:t>
      </w:r>
    </w:p>
    <w:p w:rsidR="008F581D" w:rsidRPr="00663D8C" w:rsidRDefault="008F581D" w:rsidP="008F58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IV. Препис от настоящето решение да се изпрати заедно с писмото по т. II.</w:t>
      </w:r>
    </w:p>
    <w:p w:rsidR="008F581D" w:rsidRPr="00663D8C" w:rsidRDefault="008F581D" w:rsidP="008F5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3D8C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приетото решение и упълномощените лица да бъде изпратена своевременно до Областна администрация Враца.</w:t>
      </w:r>
    </w:p>
    <w:p w:rsidR="008F581D" w:rsidRPr="00663D8C" w:rsidRDefault="008F581D" w:rsidP="008F58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следва:</w:t>
      </w:r>
    </w:p>
    <w:p w:rsidR="008F581D" w:rsidRPr="00663D8C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За – 12</w:t>
      </w:r>
    </w:p>
    <w:p w:rsidR="008F581D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Против –0</w:t>
      </w:r>
    </w:p>
    <w:p w:rsidR="008F581D" w:rsidRPr="00663D8C" w:rsidRDefault="008F581D" w:rsidP="008F5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3D8C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3D8C">
        <w:rPr>
          <w:rFonts w:ascii="Times New Roman" w:hAnsi="Times New Roman" w:cs="Times New Roman"/>
          <w:sz w:val="28"/>
          <w:szCs w:val="28"/>
        </w:rPr>
        <w:t>:00 ч.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663D8C">
        <w:rPr>
          <w:rFonts w:ascii="Times New Roman" w:hAnsi="Times New Roman" w:cs="Times New Roman"/>
          <w:b/>
          <w:sz w:val="28"/>
          <w:szCs w:val="28"/>
        </w:rPr>
        <w:t>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63D8C">
        <w:rPr>
          <w:rFonts w:ascii="Times New Roman" w:hAnsi="Times New Roman" w:cs="Times New Roman"/>
          <w:b/>
          <w:sz w:val="28"/>
          <w:szCs w:val="24"/>
        </w:rPr>
        <w:t xml:space="preserve">Маргарита Малджанска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3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3D8C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663D8C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663D8C">
        <w:rPr>
          <w:rFonts w:ascii="Times New Roman" w:hAnsi="Times New Roman" w:cs="Times New Roman"/>
          <w:sz w:val="24"/>
          <w:szCs w:val="28"/>
        </w:rPr>
        <w:t>Васил Александров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663D8C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8C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8F581D" w:rsidRPr="00663D8C" w:rsidRDefault="008F581D" w:rsidP="008F581D">
      <w:pPr>
        <w:pStyle w:val="a3"/>
        <w:jc w:val="both"/>
        <w:rPr>
          <w:rFonts w:ascii="Times New Roman" w:hAnsi="Times New Roman" w:cs="Times New Roman"/>
        </w:rPr>
      </w:pPr>
      <w:r w:rsidRPr="00663D8C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663D8C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902BFC" w:rsidRDefault="00902BFC"/>
    <w:sectPr w:rsidR="00902BFC" w:rsidSect="00A0263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7E712BB"/>
    <w:multiLevelType w:val="hybridMultilevel"/>
    <w:tmpl w:val="7472A060"/>
    <w:lvl w:ilvl="0" w:tplc="8958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1D"/>
    <w:rsid w:val="008F581D"/>
    <w:rsid w:val="00902BFC"/>
    <w:rsid w:val="00A02633"/>
    <w:rsid w:val="00E2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8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2019-10-30T14:00:00Z</cp:lastPrinted>
  <dcterms:created xsi:type="dcterms:W3CDTF">2019-10-30T14:02:00Z</dcterms:created>
  <dcterms:modified xsi:type="dcterms:W3CDTF">2019-10-30T14:02:00Z</dcterms:modified>
</cp:coreProperties>
</file>