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AAF" w:rsidRPr="00900E8C" w:rsidRDefault="00B95AAF" w:rsidP="00B95AA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900E8C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4A6FC9" w:rsidRDefault="004A6FC9" w:rsidP="00B95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FC9" w:rsidRDefault="004A6FC9" w:rsidP="00B95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6FC9" w:rsidRDefault="004A6FC9" w:rsidP="00B95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5AAF" w:rsidRPr="00900E8C" w:rsidRDefault="00B95AAF" w:rsidP="00B95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95AAF" w:rsidRPr="00900E8C" w:rsidRDefault="00B95AAF" w:rsidP="00B95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0E8C"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9D544C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Pr="00900E8C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 w:rsidRPr="00900E8C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00E8C">
        <w:rPr>
          <w:rFonts w:ascii="Times New Roman" w:hAnsi="Times New Roman" w:cs="Times New Roman"/>
          <w:b/>
          <w:sz w:val="32"/>
          <w:szCs w:val="32"/>
        </w:rPr>
        <w:t>.09.2019г.</w:t>
      </w:r>
    </w:p>
    <w:p w:rsidR="00B95AAF" w:rsidRPr="00900E8C" w:rsidRDefault="00B95AAF" w:rsidP="00B95AAF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900E8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A6FC9" w:rsidRPr="004A6FC9" w:rsidRDefault="00B95AAF" w:rsidP="004A6FC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900E8C">
        <w:rPr>
          <w:rStyle w:val="a4"/>
        </w:rPr>
        <w:t>ОТНОСНО</w:t>
      </w:r>
      <w:r w:rsidRPr="00F001A0">
        <w:rPr>
          <w:b/>
          <w:color w:val="333333"/>
        </w:rPr>
        <w:t>:</w:t>
      </w:r>
      <w:r w:rsidRPr="00F001A0">
        <w:rPr>
          <w:color w:val="333333"/>
        </w:rPr>
        <w:t xml:space="preserve"> </w:t>
      </w:r>
      <w:r w:rsidR="004A6FC9" w:rsidRPr="004A6FC9">
        <w:rPr>
          <w:color w:val="333333"/>
        </w:rPr>
        <w:t xml:space="preserve">Формиране единните номера на избирателните секции в община </w:t>
      </w:r>
      <w:r w:rsidR="004A6FC9" w:rsidRPr="004A6FC9">
        <w:rPr>
          <w:color w:val="333333"/>
        </w:rPr>
        <w:t>Хайредин</w:t>
      </w:r>
      <w:r w:rsidR="004A6FC9" w:rsidRPr="004A6FC9">
        <w:rPr>
          <w:color w:val="333333"/>
        </w:rPr>
        <w:t xml:space="preserve"> за произвеждане на избори за общински съветници и кметове</w:t>
      </w:r>
    </w:p>
    <w:p w:rsidR="004A6FC9" w:rsidRPr="004A6FC9" w:rsidRDefault="004A6FC9" w:rsidP="004A6FC9">
      <w:pPr>
        <w:pStyle w:val="a5"/>
        <w:shd w:val="clear" w:color="auto" w:fill="FFFFFF"/>
        <w:spacing w:before="0" w:beforeAutospacing="0" w:after="150" w:afterAutospacing="0"/>
        <w:rPr>
          <w:color w:val="333333"/>
        </w:rPr>
      </w:pPr>
      <w:r w:rsidRPr="004A6FC9">
        <w:rPr>
          <w:color w:val="333333"/>
        </w:rPr>
        <w:t xml:space="preserve">На основание чл. 87, ал. 1, т. 1 във връзка с чл. 8, ал. 8 от Изборния кодекс и Заповед № </w:t>
      </w:r>
      <w:r w:rsidR="00A43598">
        <w:rPr>
          <w:color w:val="333333"/>
        </w:rPr>
        <w:t>РД-532/02.09.2019 г.</w:t>
      </w:r>
      <w:r w:rsidRPr="004A6FC9">
        <w:rPr>
          <w:color w:val="333333"/>
        </w:rPr>
        <w:t xml:space="preserve"> на кмета на община </w:t>
      </w:r>
      <w:r w:rsidRPr="004A6FC9">
        <w:rPr>
          <w:color w:val="333333"/>
        </w:rPr>
        <w:t>Хайредин</w:t>
      </w:r>
      <w:r w:rsidRPr="004A6FC9">
        <w:rPr>
          <w:color w:val="333333"/>
        </w:rPr>
        <w:t xml:space="preserve">, Общинска избирателна комисия – </w:t>
      </w:r>
      <w:r w:rsidRPr="004A6FC9">
        <w:rPr>
          <w:color w:val="333333"/>
        </w:rPr>
        <w:t>Хайредин</w:t>
      </w:r>
    </w:p>
    <w:p w:rsidR="004A6FC9" w:rsidRDefault="004A6FC9" w:rsidP="004A6FC9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B95AAF" w:rsidRPr="00B95AAF" w:rsidRDefault="00B95AAF" w:rsidP="004A6F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0"/>
          <w:lang w:eastAsia="bg-BG"/>
        </w:rPr>
      </w:pPr>
    </w:p>
    <w:p w:rsidR="00B95AAF" w:rsidRDefault="00B95AAF" w:rsidP="00B95AAF">
      <w:pPr>
        <w:shd w:val="clear" w:color="auto" w:fill="FFFFFF"/>
        <w:spacing w:after="15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  <w:lang w:eastAsia="bg-BG"/>
        </w:rPr>
      </w:pPr>
      <w:r w:rsidRPr="00900E8C">
        <w:rPr>
          <w:rStyle w:val="a4"/>
          <w:rFonts w:ascii="Times New Roman" w:hAnsi="Times New Roman" w:cs="Times New Roman"/>
          <w:sz w:val="28"/>
          <w:szCs w:val="28"/>
          <w:lang w:eastAsia="bg-BG"/>
        </w:rPr>
        <w:t>Р Е Ш И: </w:t>
      </w:r>
    </w:p>
    <w:p w:rsidR="00B95AAF" w:rsidRDefault="004A6FC9" w:rsidP="004A6F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A6F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1.Формира номера на избирателните секции в община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Хайредин</w:t>
      </w:r>
      <w:r w:rsidRPr="004A6FC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както следва:</w:t>
      </w:r>
    </w:p>
    <w:p w:rsidR="004A6FC9" w:rsidRDefault="004A6FC9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 xml:space="preserve">СИК № 063500001, адрес: С. Хайредин, </w:t>
      </w:r>
      <w:proofErr w:type="spellStart"/>
      <w:r w:rsidRPr="004A6FC9">
        <w:rPr>
          <w:rFonts w:ascii="Times New Roman" w:hAnsi="Times New Roman" w:cs="Times New Roman"/>
          <w:sz w:val="24"/>
        </w:rPr>
        <w:t>ул</w:t>
      </w:r>
      <w:proofErr w:type="spellEnd"/>
      <w:r w:rsidRPr="004A6FC9">
        <w:rPr>
          <w:rFonts w:ascii="Times New Roman" w:hAnsi="Times New Roman" w:cs="Times New Roman"/>
          <w:sz w:val="24"/>
        </w:rPr>
        <w:t xml:space="preserve"> „Георги Димитров" № 112 (сграда на СУ „Васил Воденичарски, I етаж)</w:t>
      </w:r>
    </w:p>
    <w:p w:rsidR="00A43598" w:rsidRPr="004A6FC9" w:rsidRDefault="00A43598" w:rsidP="004A6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СИК № 063500002, </w:t>
      </w:r>
      <w:r w:rsidRPr="004A6FC9">
        <w:rPr>
          <w:rFonts w:ascii="Times New Roman" w:hAnsi="Times New Roman" w:cs="Times New Roman"/>
          <w:sz w:val="24"/>
        </w:rPr>
        <w:t xml:space="preserve">адрес: С. Хайредин, </w:t>
      </w:r>
      <w:proofErr w:type="spellStart"/>
      <w:r w:rsidRPr="004A6FC9">
        <w:rPr>
          <w:rFonts w:ascii="Times New Roman" w:hAnsi="Times New Roman" w:cs="Times New Roman"/>
          <w:sz w:val="24"/>
        </w:rPr>
        <w:t>ул</w:t>
      </w:r>
      <w:proofErr w:type="spellEnd"/>
      <w:r w:rsidRPr="004A6FC9">
        <w:rPr>
          <w:rFonts w:ascii="Times New Roman" w:hAnsi="Times New Roman" w:cs="Times New Roman"/>
          <w:sz w:val="24"/>
        </w:rPr>
        <w:t xml:space="preserve"> „Георги Димитров" № 112 (сграда на СУ „Васил Воденичарски, I етаж)</w:t>
      </w:r>
    </w:p>
    <w:p w:rsidR="004A6FC9" w:rsidRDefault="004A6FC9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 xml:space="preserve">СИК № 063500004, адрес: С. Михайлово, ул. „Георги Димитров" № 26 (Сграда на ОУ „Горан </w:t>
      </w:r>
      <w:proofErr w:type="spellStart"/>
      <w:r w:rsidRPr="004A6FC9">
        <w:rPr>
          <w:rFonts w:ascii="Times New Roman" w:hAnsi="Times New Roman" w:cs="Times New Roman"/>
          <w:sz w:val="24"/>
        </w:rPr>
        <w:t>Червеняшки</w:t>
      </w:r>
      <w:proofErr w:type="spellEnd"/>
      <w:r w:rsidRPr="004A6FC9">
        <w:rPr>
          <w:rFonts w:ascii="Times New Roman" w:hAnsi="Times New Roman" w:cs="Times New Roman"/>
          <w:sz w:val="24"/>
        </w:rPr>
        <w:t>" I етаж )</w:t>
      </w:r>
    </w:p>
    <w:p w:rsidR="00A43598" w:rsidRPr="004A6FC9" w:rsidRDefault="00A43598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</w:t>
      </w:r>
      <w:r>
        <w:rPr>
          <w:rFonts w:ascii="Times New Roman" w:hAnsi="Times New Roman" w:cs="Times New Roman"/>
          <w:sz w:val="24"/>
        </w:rPr>
        <w:t>5</w:t>
      </w:r>
      <w:r w:rsidRPr="004A6FC9">
        <w:rPr>
          <w:rFonts w:ascii="Times New Roman" w:hAnsi="Times New Roman" w:cs="Times New Roman"/>
          <w:sz w:val="24"/>
        </w:rPr>
        <w:t xml:space="preserve">, адрес: С. Михайлово, ул. „Георги Димитров" № 26 (Сграда на ОУ „Горан </w:t>
      </w:r>
      <w:proofErr w:type="spellStart"/>
      <w:r w:rsidRPr="004A6FC9">
        <w:rPr>
          <w:rFonts w:ascii="Times New Roman" w:hAnsi="Times New Roman" w:cs="Times New Roman"/>
          <w:sz w:val="24"/>
        </w:rPr>
        <w:t>Червеняшки</w:t>
      </w:r>
      <w:proofErr w:type="spellEnd"/>
      <w:r w:rsidRPr="004A6FC9">
        <w:rPr>
          <w:rFonts w:ascii="Times New Roman" w:hAnsi="Times New Roman" w:cs="Times New Roman"/>
          <w:sz w:val="24"/>
        </w:rPr>
        <w:t>" I етаж )</w:t>
      </w:r>
    </w:p>
    <w:p w:rsidR="004A6FC9" w:rsidRDefault="004A6FC9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063500006, адрес: С. Манастирище, ул. „Червена Армия" №24 (Сградата на ОУ „Христо Ботев",I етаж)</w:t>
      </w:r>
    </w:p>
    <w:p w:rsidR="00A43598" w:rsidRPr="004A6FC9" w:rsidRDefault="00A43598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</w:t>
      </w:r>
      <w:r>
        <w:rPr>
          <w:rFonts w:ascii="Times New Roman" w:hAnsi="Times New Roman" w:cs="Times New Roman"/>
          <w:sz w:val="24"/>
        </w:rPr>
        <w:t>7</w:t>
      </w:r>
      <w:r w:rsidRPr="004A6FC9">
        <w:rPr>
          <w:rFonts w:ascii="Times New Roman" w:hAnsi="Times New Roman" w:cs="Times New Roman"/>
          <w:sz w:val="24"/>
        </w:rPr>
        <w:t>, адрес: С. Манастирище, ул. „Червена Армия" №24 (Сградата на ОУ „Христо Ботев",I етаж)</w:t>
      </w:r>
    </w:p>
    <w:p w:rsidR="004A6FC9" w:rsidRPr="004A6FC9" w:rsidRDefault="004A6FC9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063500008, адрес: С. Бързина, ул. „Христо Ботев" №19 (сграда на Кметството)</w:t>
      </w:r>
    </w:p>
    <w:p w:rsidR="004A6FC9" w:rsidRDefault="004A6FC9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063500009, адрес: С. Рогозен, пл. Георги Димитров № 9 – сградата на читалището, I етаж</w:t>
      </w:r>
    </w:p>
    <w:p w:rsidR="00A43598" w:rsidRPr="004A6FC9" w:rsidRDefault="00A43598" w:rsidP="004A6F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СИК № 063500010</w:t>
      </w:r>
      <w:r w:rsidRPr="004A6FC9">
        <w:rPr>
          <w:rFonts w:ascii="Times New Roman" w:hAnsi="Times New Roman" w:cs="Times New Roman"/>
          <w:sz w:val="24"/>
        </w:rPr>
        <w:t>, адрес: С. Рогозен, пл. Георги Димитров № 9 – сградата на читалището, I етаж</w:t>
      </w:r>
    </w:p>
    <w:p w:rsidR="004A6FC9" w:rsidRPr="004A6FC9" w:rsidRDefault="004A6FC9" w:rsidP="004A6FC9">
      <w:pPr>
        <w:rPr>
          <w:rFonts w:ascii="Times New Roman" w:hAnsi="Times New Roman" w:cs="Times New Roman"/>
          <w:sz w:val="24"/>
        </w:rPr>
      </w:pPr>
      <w:r w:rsidRPr="004A6FC9">
        <w:rPr>
          <w:rFonts w:ascii="Times New Roman" w:hAnsi="Times New Roman" w:cs="Times New Roman"/>
          <w:sz w:val="24"/>
        </w:rPr>
        <w:t>СИК № 063500011, адрес: С. Ботево , ул. „Георги Димитров" № 55 (Сграда „Здравна служба", I етаж )</w:t>
      </w:r>
    </w:p>
    <w:p w:rsidR="004A6FC9" w:rsidRDefault="004A6FC9" w:rsidP="004A6FC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A6FC9" w:rsidRPr="004A6FC9" w:rsidRDefault="004A6FC9" w:rsidP="004A6FC9">
      <w:pPr>
        <w:shd w:val="clear" w:color="auto" w:fill="FFFFFF"/>
        <w:spacing w:after="15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eastAsia="bg-BG"/>
        </w:rPr>
      </w:pPr>
    </w:p>
    <w:p w:rsidR="00B95AAF" w:rsidRPr="00B95AAF" w:rsidRDefault="00B95AAF" w:rsidP="00B95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B95AA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Настоящото решение подлежи на обжалване пред Централна избирателна комисия в срок 3 /три/ дни от обявяването му.</w:t>
      </w:r>
    </w:p>
    <w:p w:rsidR="00B95AAF" w:rsidRPr="0078366D" w:rsidRDefault="00B95AAF" w:rsidP="00B95A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B95AAF" w:rsidRDefault="00B95AAF" w:rsidP="00B95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AF" w:rsidRDefault="00B95AAF" w:rsidP="00B95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AF" w:rsidRPr="00900E8C" w:rsidRDefault="00B95AAF" w:rsidP="00B95A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>СЕКРЕТАР :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900E8C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B95AAF" w:rsidRPr="00900E8C" w:rsidRDefault="00B95AAF" w:rsidP="00B95AA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C85F24" w:rsidRDefault="00C85F24"/>
    <w:sectPr w:rsidR="00C85F24" w:rsidSect="006169BE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AF"/>
    <w:rsid w:val="004A6FC9"/>
    <w:rsid w:val="005F6352"/>
    <w:rsid w:val="00990268"/>
    <w:rsid w:val="009D544C"/>
    <w:rsid w:val="00A43598"/>
    <w:rsid w:val="00B95AAF"/>
    <w:rsid w:val="00C8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AF"/>
    <w:pPr>
      <w:ind w:left="720"/>
      <w:contextualSpacing/>
    </w:pPr>
  </w:style>
  <w:style w:type="character" w:styleId="a4">
    <w:name w:val="Strong"/>
    <w:basedOn w:val="a0"/>
    <w:uiPriority w:val="22"/>
    <w:qFormat/>
    <w:rsid w:val="00B95AAF"/>
    <w:rPr>
      <w:b/>
      <w:bCs/>
    </w:rPr>
  </w:style>
  <w:style w:type="paragraph" w:styleId="a5">
    <w:name w:val="Normal (Web)"/>
    <w:basedOn w:val="a"/>
    <w:uiPriority w:val="99"/>
    <w:semiHidden/>
    <w:unhideWhenUsed/>
    <w:rsid w:val="004A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AF"/>
    <w:pPr>
      <w:ind w:left="720"/>
      <w:contextualSpacing/>
    </w:pPr>
  </w:style>
  <w:style w:type="character" w:styleId="a4">
    <w:name w:val="Strong"/>
    <w:basedOn w:val="a0"/>
    <w:uiPriority w:val="22"/>
    <w:qFormat/>
    <w:rsid w:val="00B95AAF"/>
    <w:rPr>
      <w:b/>
      <w:bCs/>
    </w:rPr>
  </w:style>
  <w:style w:type="paragraph" w:styleId="a5">
    <w:name w:val="Normal (Web)"/>
    <w:basedOn w:val="a"/>
    <w:uiPriority w:val="99"/>
    <w:semiHidden/>
    <w:unhideWhenUsed/>
    <w:rsid w:val="004A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77A0-EFC7-428D-BA4F-0E8FA427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2019-09-12T13:01:00Z</cp:lastPrinted>
  <dcterms:created xsi:type="dcterms:W3CDTF">2019-09-12T12:46:00Z</dcterms:created>
  <dcterms:modified xsi:type="dcterms:W3CDTF">2019-09-12T13:03:00Z</dcterms:modified>
</cp:coreProperties>
</file>