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D" w:rsidRDefault="0062592D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4B34A0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</w:t>
      </w:r>
      <w:r w:rsidR="00BB662D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/2</w:t>
      </w:r>
      <w:r w:rsidR="00BB662D">
        <w:rPr>
          <w:rFonts w:ascii="Times New Roman" w:hAnsi="Times New Roman" w:cs="Times New Roman"/>
          <w:b/>
          <w:sz w:val="36"/>
          <w:szCs w:val="36"/>
        </w:rPr>
        <w:t>7</w:t>
      </w:r>
      <w:r w:rsidR="0062592D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BB66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.09.2015г. в 1</w:t>
      </w:r>
      <w:r w:rsidR="00BB66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</w:t>
      </w:r>
      <w:r w:rsidR="004B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 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Миглена Бориславова Василева</w:t>
      </w:r>
    </w:p>
    <w:p w:rsidR="0062592D" w:rsidRDefault="004B34A0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2592D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62592D" w:rsidRDefault="0062592D" w:rsidP="00136B9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Цветана Трифонова Кунова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571D02" w:rsidP="00BB662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24-</w:t>
      </w:r>
      <w:r w:rsidR="00BB662D">
        <w:rPr>
          <w:rFonts w:ascii="Times New Roman" w:hAnsi="Times New Roman" w:cs="Times New Roman"/>
          <w:sz w:val="24"/>
          <w:szCs w:val="24"/>
        </w:rPr>
        <w:t>часови дежурства и утвърждаване на график за тези дежурства за периода до започване на отпечатването на бюлетините във връзка с писмо на ЦИК – изх. №МИ-15-938/25.09.2015г.</w:t>
      </w:r>
    </w:p>
    <w:p w:rsidR="00BB662D" w:rsidRDefault="00BB662D" w:rsidP="00BB662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упълномощаване на двама членове на ОИК Хайредин от различни партии и коалиции, които да управляват усъвършенствания електронен подпис заедно във връзка с решение №2260-МИ на ЦИК от 18.09.2015г.</w:t>
      </w:r>
    </w:p>
    <w:p w:rsidR="00BB662D" w:rsidRPr="00BB662D" w:rsidRDefault="00BB662D" w:rsidP="00BB662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Pr="00DE53C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BB662D" w:rsidRDefault="00BB662D" w:rsidP="00BB6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Pr="00DE53C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т.1 от дневния ред ОИК Хайредин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BB662D">
        <w:rPr>
          <w:rFonts w:ascii="Times New Roman" w:hAnsi="Times New Roman" w:cs="Times New Roman"/>
          <w:sz w:val="24"/>
          <w:szCs w:val="24"/>
        </w:rPr>
        <w:t>:</w:t>
      </w:r>
    </w:p>
    <w:p w:rsidR="00BB662D" w:rsidRDefault="00BB662D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62D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 следния график за 24-часови дежурства от ОИК както следва:</w:t>
      </w:r>
    </w:p>
    <w:p w:rsidR="00E424CE" w:rsidRDefault="00E424CE" w:rsidP="00E424C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E424CE" w:rsidRDefault="00E424CE" w:rsidP="00E424C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ДЕЖУРСТВА НА ЧЛЕНОВЕТЕ  НА ОИК ХАЙРЕДИН</w:t>
      </w:r>
    </w:p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27.09.2015г. /неделя/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 - 0876247057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</w:tc>
        <w:tc>
          <w:tcPr>
            <w:tcW w:w="4606" w:type="dxa"/>
          </w:tcPr>
          <w:p w:rsidR="00E424CE" w:rsidRDefault="00E424CE" w:rsidP="0035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Цветомила Стефанова Тодорчева-Христова 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CE" w:rsidTr="001F69C2">
        <w:tc>
          <w:tcPr>
            <w:tcW w:w="4606" w:type="dxa"/>
          </w:tcPr>
          <w:p w:rsidR="00E424CE" w:rsidRPr="00F859F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28.09.2015г. /понеделник/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Василев- 0877523996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Илиева Георгиева</w:t>
            </w:r>
          </w:p>
        </w:tc>
        <w:tc>
          <w:tcPr>
            <w:tcW w:w="4606" w:type="dxa"/>
          </w:tcPr>
          <w:p w:rsidR="00E424CE" w:rsidRDefault="00E424CE" w:rsidP="0035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Василева-</w:t>
            </w:r>
          </w:p>
        </w:tc>
      </w:tr>
      <w:tr w:rsidR="00E424CE" w:rsidTr="001F69C2">
        <w:tc>
          <w:tcPr>
            <w:tcW w:w="4606" w:type="dxa"/>
          </w:tcPr>
          <w:p w:rsidR="00E424CE" w:rsidRPr="00F859F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Иванова Замфирова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Николай Ценов Кожухарски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Цветомила Стефанова Тодорчева-Христова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29.09.2015г. /вторник/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Илиева Георгиева-0877523996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  <w:tc>
          <w:tcPr>
            <w:tcW w:w="4606" w:type="dxa"/>
          </w:tcPr>
          <w:p w:rsidR="00E424CE" w:rsidRDefault="00E424CE" w:rsidP="0035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Николай Ценов Кожухарски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CE" w:rsidTr="001F69C2">
        <w:tc>
          <w:tcPr>
            <w:tcW w:w="4606" w:type="dxa"/>
          </w:tcPr>
          <w:p w:rsidR="00E424CE" w:rsidRPr="00F859F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Павлин Тодоров Ненков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30.09.2015г. /сряда/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</w:t>
            </w:r>
          </w:p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Илиева Георгиева</w:t>
            </w:r>
          </w:p>
          <w:p w:rsidR="00E424CE" w:rsidRPr="00BF040A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Николай Ценов Кожухарски</w:t>
            </w:r>
          </w:p>
          <w:p w:rsidR="00E424C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Младенка Данчева Петрова</w:t>
            </w:r>
          </w:p>
          <w:p w:rsidR="00E424C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Младенка Данчева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-0877523996</w:t>
            </w:r>
          </w:p>
          <w:p w:rsidR="00E424CE" w:rsidRDefault="00E424CE" w:rsidP="0035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Павлин Тодоров 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424CE" w:rsidRDefault="00E424CE" w:rsidP="00E424CE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01.10.2015г. /четвъртък/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 17ч.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Александров Василев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Цветомила Стефанова Тодорчева-Христова -0877523996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</w:tc>
        <w:tc>
          <w:tcPr>
            <w:tcW w:w="4606" w:type="dxa"/>
          </w:tcPr>
          <w:p w:rsidR="00E424CE" w:rsidRDefault="00E424CE" w:rsidP="0035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4CE" w:rsidTr="001F69C2">
        <w:tc>
          <w:tcPr>
            <w:tcW w:w="4606" w:type="dxa"/>
          </w:tcPr>
          <w:p w:rsidR="00E424CE" w:rsidRPr="00F859FE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CE" w:rsidTr="001F69C2">
        <w:tc>
          <w:tcPr>
            <w:tcW w:w="4606" w:type="dxa"/>
          </w:tcPr>
          <w:p w:rsidR="00E424CE" w:rsidRPr="00BF040A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Цветомила Стефанова Тодорчева-Христова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CE" w:rsidRDefault="00E424CE" w:rsidP="00E42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02.10.2015г. /петък/</w:t>
      </w:r>
    </w:p>
    <w:tbl>
      <w:tblPr>
        <w:tblStyle w:val="a4"/>
        <w:tblW w:w="0" w:type="auto"/>
        <w:tblLook w:val="04A0"/>
      </w:tblPr>
      <w:tblGrid>
        <w:gridCol w:w="4606"/>
        <w:gridCol w:w="4606"/>
      </w:tblGrid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9 -  17ч.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9ч.</w:t>
            </w:r>
          </w:p>
        </w:tc>
      </w:tr>
      <w:tr w:rsidR="00E424CE" w:rsidTr="001F69C2"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Мончева Пенева</w:t>
            </w:r>
          </w:p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</w:t>
            </w:r>
          </w:p>
          <w:p w:rsidR="00E424CE" w:rsidRPr="00BF040A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Цветана Трифонова Кунова</w:t>
            </w:r>
          </w:p>
          <w:p w:rsidR="00E424CE" w:rsidRPr="001F5F23" w:rsidRDefault="00E424CE" w:rsidP="001F69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Иванова Замфирова</w:t>
            </w:r>
          </w:p>
        </w:tc>
        <w:tc>
          <w:tcPr>
            <w:tcW w:w="4606" w:type="dxa"/>
          </w:tcPr>
          <w:p w:rsidR="00E424CE" w:rsidRDefault="00E424CE" w:rsidP="001F6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Бориславова Василева-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0877523996</w:t>
            </w:r>
          </w:p>
          <w:p w:rsidR="00E424CE" w:rsidRDefault="00E424CE" w:rsidP="0035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0A">
              <w:rPr>
                <w:rFonts w:ascii="Times New Roman" w:hAnsi="Times New Roman" w:cs="Times New Roman"/>
                <w:sz w:val="24"/>
                <w:szCs w:val="24"/>
              </w:rPr>
              <w:t>Поля Замфирова Игнатова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24CE" w:rsidRDefault="00E424CE" w:rsidP="00E424CE"/>
    <w:p w:rsidR="00E424CE" w:rsidRDefault="00E424CE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Контакти с ОИК Хайредин: сл. телефони: 0876247057, 0877523996</w:t>
      </w:r>
    </w:p>
    <w:p w:rsidR="00967923" w:rsidRDefault="00967923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 гласа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67923" w:rsidRDefault="00967923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 ОИК Хайредин</w:t>
      </w: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Pr="00967923" w:rsidRDefault="00967923" w:rsidP="00967923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967923">
        <w:rPr>
          <w:rFonts w:ascii="Times New Roman" w:hAnsi="Times New Roman" w:cs="Times New Roman"/>
          <w:sz w:val="24"/>
          <w:szCs w:val="24"/>
        </w:rPr>
        <w:t>Упълномощава Цветомила Стефанова Тодорчева-Христова и Младенка Данчева Петрова да управляват усъвършенствания електронен подпис във връзка с решение №2260-МИ на ЦИК от 18.09.2015г.</w:t>
      </w:r>
      <w:r>
        <w:rPr>
          <w:rFonts w:ascii="Times New Roman" w:hAnsi="Times New Roman" w:cs="Times New Roman"/>
          <w:sz w:val="24"/>
          <w:szCs w:val="24"/>
        </w:rPr>
        <w:t xml:space="preserve"> и предпечатната подготовка на бюлетините.</w:t>
      </w:r>
    </w:p>
    <w:p w:rsidR="00967923" w:rsidRDefault="00967923" w:rsidP="0096792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 гласа</w:t>
      </w:r>
    </w:p>
    <w:p w:rsidR="00967923" w:rsidRDefault="00967923" w:rsidP="0096792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67923" w:rsidRDefault="00967923" w:rsidP="00BB66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4D5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92E">
        <w:rPr>
          <w:rFonts w:ascii="Times New Roman" w:hAnsi="Times New Roman" w:cs="Times New Roman"/>
          <w:sz w:val="24"/>
          <w:szCs w:val="24"/>
          <w:u w:val="single"/>
        </w:rPr>
        <w:t>Поименно гласували:</w:t>
      </w:r>
    </w:p>
    <w:p w:rsidR="004D58DC" w:rsidRDefault="004D58DC" w:rsidP="004D58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4D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4D58DC" w:rsidRDefault="004D58DC" w:rsidP="004D58D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Default="004D58DC" w:rsidP="004D58D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4D58DC" w:rsidRPr="004D58DC" w:rsidRDefault="004D58DC" w:rsidP="004D5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Default="004D58DC" w:rsidP="004D58D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4D58DC" w:rsidRDefault="004D58DC" w:rsidP="004D58D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4D58D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092E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4D58DC" w:rsidRDefault="004D58DC" w:rsidP="004D58DC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4D58DC" w:rsidRDefault="004D58DC" w:rsidP="004D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4D58DC" w:rsidRPr="00E8092E" w:rsidRDefault="004D58DC" w:rsidP="004D5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DC" w:rsidRDefault="004D58DC" w:rsidP="004D5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4D58DC" w:rsidRPr="00E8092E" w:rsidRDefault="004D58DC" w:rsidP="004D5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8DC" w:rsidRPr="00E8092E" w:rsidRDefault="004D58DC" w:rsidP="004D58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092E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2592D" w:rsidRPr="00967923" w:rsidRDefault="0062592D" w:rsidP="00967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E6255E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62592D">
        <w:rPr>
          <w:rFonts w:ascii="Times New Roman" w:hAnsi="Times New Roman" w:cs="Times New Roman"/>
          <w:sz w:val="24"/>
          <w:szCs w:val="24"/>
        </w:rPr>
        <w:t xml:space="preserve">аседанието на комисията беше закрито в </w:t>
      </w:r>
      <w:r w:rsidR="00967923">
        <w:rPr>
          <w:rFonts w:ascii="Times New Roman" w:hAnsi="Times New Roman" w:cs="Times New Roman"/>
          <w:sz w:val="24"/>
          <w:szCs w:val="24"/>
        </w:rPr>
        <w:t>17</w:t>
      </w:r>
      <w:r w:rsidR="0062592D">
        <w:rPr>
          <w:rFonts w:ascii="Times New Roman" w:hAnsi="Times New Roman" w:cs="Times New Roman"/>
          <w:sz w:val="24"/>
          <w:szCs w:val="24"/>
        </w:rPr>
        <w:t>:00 часа.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923" w:rsidRDefault="00967923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967923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62592D">
        <w:rPr>
          <w:rFonts w:ascii="Times New Roman" w:hAnsi="Times New Roman" w:cs="Times New Roman"/>
          <w:sz w:val="24"/>
          <w:szCs w:val="24"/>
        </w:rPr>
        <w:t>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</w:t>
      </w:r>
      <w:r w:rsidR="00967923">
        <w:rPr>
          <w:rFonts w:ascii="Times New Roman" w:hAnsi="Times New Roman" w:cs="Times New Roman"/>
          <w:sz w:val="24"/>
          <w:szCs w:val="24"/>
        </w:rPr>
        <w:t>Васил Александров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CA4675" w:rsidRPr="00967923" w:rsidRDefault="0062592D" w:rsidP="009679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67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="00967923">
        <w:rPr>
          <w:rFonts w:ascii="Times New Roman" w:hAnsi="Times New Roman" w:cs="Times New Roman"/>
          <w:sz w:val="24"/>
          <w:szCs w:val="24"/>
        </w:rPr>
        <w:t>Цветомила Тодорчева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CA4675" w:rsidRPr="00967923" w:rsidSect="00E625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11F7C"/>
    <w:multiLevelType w:val="hybridMultilevel"/>
    <w:tmpl w:val="37B693C2"/>
    <w:lvl w:ilvl="0" w:tplc="637846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10DDD"/>
    <w:multiLevelType w:val="hybridMultilevel"/>
    <w:tmpl w:val="65EEB286"/>
    <w:lvl w:ilvl="0" w:tplc="DE78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92D"/>
    <w:rsid w:val="000278BC"/>
    <w:rsid w:val="000B7064"/>
    <w:rsid w:val="000E6231"/>
    <w:rsid w:val="00136B9F"/>
    <w:rsid w:val="00282F51"/>
    <w:rsid w:val="002F4754"/>
    <w:rsid w:val="00353305"/>
    <w:rsid w:val="0035611F"/>
    <w:rsid w:val="004341C1"/>
    <w:rsid w:val="0047760D"/>
    <w:rsid w:val="004816AA"/>
    <w:rsid w:val="004B34A0"/>
    <w:rsid w:val="004D58DC"/>
    <w:rsid w:val="00571D02"/>
    <w:rsid w:val="005B36F4"/>
    <w:rsid w:val="0062592D"/>
    <w:rsid w:val="006C2A14"/>
    <w:rsid w:val="0084544E"/>
    <w:rsid w:val="00872AF5"/>
    <w:rsid w:val="00967923"/>
    <w:rsid w:val="00AB51E1"/>
    <w:rsid w:val="00AE70C4"/>
    <w:rsid w:val="00AE790A"/>
    <w:rsid w:val="00B242DD"/>
    <w:rsid w:val="00B56CBE"/>
    <w:rsid w:val="00BB662D"/>
    <w:rsid w:val="00CA4675"/>
    <w:rsid w:val="00D24AB1"/>
    <w:rsid w:val="00D9299C"/>
    <w:rsid w:val="00DC5B44"/>
    <w:rsid w:val="00E424CE"/>
    <w:rsid w:val="00E6255E"/>
    <w:rsid w:val="00F30F1F"/>
    <w:rsid w:val="00FA43CB"/>
    <w:rsid w:val="00FD29CC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2D"/>
    <w:pPr>
      <w:ind w:left="720"/>
      <w:contextualSpacing/>
    </w:pPr>
  </w:style>
  <w:style w:type="table" w:styleId="a4">
    <w:name w:val="Table Grid"/>
    <w:basedOn w:val="a1"/>
    <w:uiPriority w:val="59"/>
    <w:rsid w:val="00E42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cp:lastPrinted>2015-09-27T14:06:00Z</cp:lastPrinted>
  <dcterms:created xsi:type="dcterms:W3CDTF">2015-09-27T13:40:00Z</dcterms:created>
  <dcterms:modified xsi:type="dcterms:W3CDTF">2015-09-27T14:11:00Z</dcterms:modified>
</cp:coreProperties>
</file>