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06" w:rsidRDefault="00461C06" w:rsidP="00461C06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461C06" w:rsidRDefault="00461C06" w:rsidP="00461C06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461C06" w:rsidRDefault="00461C06" w:rsidP="00461C06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461C06" w:rsidRDefault="00461C06" w:rsidP="00461C06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№13/24.09.2015г.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24.09.2015г. в 16:00 ч. в заседателната зала на Общински съвет Хайредин с адрес : с.Хайредин, ул. „Площад на героите” №5 се проведе заседание на ОИК Хайредин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състав: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461C06" w:rsidRDefault="00461C06" w:rsidP="00461C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461C06" w:rsidRDefault="00461C06" w:rsidP="00461C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</w:t>
      </w:r>
      <w:r w:rsidR="00527F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Илиева Георгиева</w:t>
      </w:r>
    </w:p>
    <w:p w:rsidR="00461C06" w:rsidRDefault="00461C06" w:rsidP="00461C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Миглена Бориславова Василева</w:t>
      </w:r>
    </w:p>
    <w:p w:rsidR="00461C06" w:rsidRDefault="00461C06" w:rsidP="00461C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Цветомила Стефанова Тодорчева-Христова</w:t>
      </w:r>
    </w:p>
    <w:p w:rsidR="00461C06" w:rsidRDefault="00461C06" w:rsidP="00461C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Лилия Иванова Замфирова</w:t>
      </w:r>
    </w:p>
    <w:p w:rsidR="00461C06" w:rsidRDefault="00461C06" w:rsidP="00461C0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461C06" w:rsidRDefault="00461C06" w:rsidP="00461C0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461C06" w:rsidRDefault="00461C06" w:rsidP="00461C0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461C06" w:rsidRDefault="00461C06" w:rsidP="00461C0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461C06" w:rsidRDefault="00461C06" w:rsidP="00461C0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461C06" w:rsidRDefault="00461C06" w:rsidP="00461C06">
      <w:pPr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Решаване на казуса с разпределяне на местата за Председател и Заместник Председател на СИК №08 с. Рогозен, възникнал поради липса на съгласие на проведените консултации в община Хайредин между представителите на ГЕРБ и БСП.</w:t>
      </w:r>
    </w:p>
    <w:p w:rsidR="00114467" w:rsidRDefault="00114467" w:rsidP="00114467">
      <w:pPr>
        <w:pStyle w:val="a3"/>
        <w:shd w:val="clear" w:color="auto" w:fill="FFFFFF"/>
        <w:tabs>
          <w:tab w:val="left" w:pos="993"/>
          <w:tab w:val="left" w:pos="1134"/>
        </w:tabs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467" w:rsidRPr="00114467" w:rsidRDefault="00114467" w:rsidP="00114467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150" w:line="300" w:lineRule="atLeast"/>
        <w:ind w:firstLine="20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4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773052" w:rsidRPr="001144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мяна на длъжностите </w:t>
      </w:r>
      <w:r w:rsidR="00461C06" w:rsidRPr="001144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назначените към ОИК – технически сътрудник </w:t>
      </w:r>
      <w:r w:rsidRPr="001144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Тихомир Тошков Цветанов и специалист-експерт Христо Младенов Христов от 01.10.2015 г.</w:t>
      </w:r>
    </w:p>
    <w:p w:rsidR="00461C06" w:rsidRDefault="00461C06" w:rsidP="00461C06">
      <w:pPr>
        <w:pStyle w:val="a3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1C06" w:rsidRDefault="00461C06" w:rsidP="00461C0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- 11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т.1 от дневния ред </w:t>
      </w:r>
      <w:r w:rsidR="0077305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ОИК Хайредин</w:t>
      </w:r>
      <w:r w:rsidR="0077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проведените обсъждания </w:t>
      </w:r>
      <w:r w:rsidR="004C4B41">
        <w:rPr>
          <w:rFonts w:ascii="Times New Roman" w:hAnsi="Times New Roman" w:cs="Times New Roman"/>
          <w:sz w:val="24"/>
          <w:szCs w:val="24"/>
        </w:rPr>
        <w:t>Председателя на ОИК въз основа Решение 1984/МИ/НР/08.09.2015г</w:t>
      </w:r>
      <w:r w:rsidR="003441D5">
        <w:rPr>
          <w:rFonts w:ascii="Times New Roman" w:hAnsi="Times New Roman" w:cs="Times New Roman"/>
          <w:sz w:val="24"/>
          <w:szCs w:val="24"/>
        </w:rPr>
        <w:t xml:space="preserve"> на ЦИК, </w:t>
      </w:r>
      <w:r w:rsidR="004C4B41">
        <w:rPr>
          <w:rFonts w:ascii="Times New Roman" w:hAnsi="Times New Roman" w:cs="Times New Roman"/>
          <w:sz w:val="24"/>
          <w:szCs w:val="24"/>
        </w:rPr>
        <w:t>чл.91 ал.6 и 12</w:t>
      </w:r>
      <w:r w:rsidR="003441D5">
        <w:rPr>
          <w:rFonts w:ascii="Times New Roman" w:hAnsi="Times New Roman" w:cs="Times New Roman"/>
          <w:sz w:val="24"/>
          <w:szCs w:val="24"/>
        </w:rPr>
        <w:t>, методическите указания към решението</w:t>
      </w:r>
      <w:r w:rsidR="004C4B41">
        <w:rPr>
          <w:rFonts w:ascii="Times New Roman" w:hAnsi="Times New Roman" w:cs="Times New Roman"/>
          <w:sz w:val="24"/>
          <w:szCs w:val="24"/>
        </w:rPr>
        <w:t xml:space="preserve">  </w:t>
      </w:r>
      <w:r w:rsidR="003441D5">
        <w:rPr>
          <w:rFonts w:ascii="Times New Roman" w:hAnsi="Times New Roman" w:cs="Times New Roman"/>
          <w:sz w:val="24"/>
          <w:szCs w:val="24"/>
        </w:rPr>
        <w:t>и Протокола от консултациите проведени в община Хайредин подписан от присъстващите представители на парламентарно представените партии и коалиции</w:t>
      </w:r>
      <w:r w:rsidR="004C4B41">
        <w:rPr>
          <w:rFonts w:ascii="Times New Roman" w:hAnsi="Times New Roman" w:cs="Times New Roman"/>
          <w:sz w:val="24"/>
          <w:szCs w:val="24"/>
        </w:rPr>
        <w:t xml:space="preserve"> по</w:t>
      </w:r>
      <w:r w:rsidR="00773052">
        <w:rPr>
          <w:rFonts w:ascii="Times New Roman" w:hAnsi="Times New Roman" w:cs="Times New Roman"/>
          <w:sz w:val="24"/>
          <w:szCs w:val="24"/>
        </w:rPr>
        <w:t>дложи</w:t>
      </w:r>
      <w:r w:rsidR="004C4B41">
        <w:rPr>
          <w:rFonts w:ascii="Times New Roman" w:hAnsi="Times New Roman" w:cs="Times New Roman"/>
          <w:sz w:val="24"/>
          <w:szCs w:val="24"/>
        </w:rPr>
        <w:t xml:space="preserve"> на гласуване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B41" w:rsidRDefault="004C4B41" w:rsidP="004C4B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Мястото на Председател в СИК №063500008 – с.Рогозен да се даде на БСП</w:t>
      </w:r>
    </w:p>
    <w:p w:rsidR="003441D5" w:rsidRDefault="003441D5" w:rsidP="00344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1D5" w:rsidRDefault="003441D5" w:rsidP="003441D5">
      <w:r>
        <w:rPr>
          <w:rFonts w:ascii="Times New Roman" w:hAnsi="Times New Roman" w:cs="Times New Roman"/>
          <w:sz w:val="24"/>
          <w:szCs w:val="24"/>
        </w:rPr>
        <w:t>За – 2 гласа - Васил Александров Василев,  Лилия Иванова Замфирова</w:t>
      </w:r>
    </w:p>
    <w:p w:rsidR="003441D5" w:rsidRDefault="003441D5" w:rsidP="003441D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D5" w:rsidRDefault="003441D5" w:rsidP="003441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Против – 9  гласа - Лилия Мончева Пенева,  Димитрин</w:t>
      </w:r>
      <w:r w:rsidR="00ED072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Илиева Георгиева, Миглена Бориславова Василева, Цветомила Стефанова Тодорчева-Христова, Цветана Трифонова Кунова, Николай Ценов Кожухарски, Павлин Тодоров Ненков, Младенка Данчева Петрова, Поля Замфирова Игнатова</w:t>
      </w:r>
    </w:p>
    <w:p w:rsidR="003441D5" w:rsidRDefault="003441D5" w:rsidP="003441D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D5" w:rsidRPr="003441D5" w:rsidRDefault="003441D5" w:rsidP="00344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1D5" w:rsidRDefault="003441D5" w:rsidP="003441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Мястото на Председател в СИК №063500008 – с.Рогозен да се даде на ГЕРБ</w:t>
      </w:r>
    </w:p>
    <w:p w:rsidR="003441D5" w:rsidRDefault="003441D5" w:rsidP="003441D5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3441D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гласа</w:t>
      </w:r>
      <w:r w:rsidR="003441D5">
        <w:rPr>
          <w:rFonts w:ascii="Times New Roman" w:hAnsi="Times New Roman" w:cs="Times New Roman"/>
          <w:sz w:val="24"/>
          <w:szCs w:val="24"/>
        </w:rPr>
        <w:t xml:space="preserve"> - Лилия Мончева Пенева,  Димитрин</w:t>
      </w:r>
      <w:r w:rsidR="00ED072C">
        <w:rPr>
          <w:rFonts w:ascii="Times New Roman" w:hAnsi="Times New Roman" w:cs="Times New Roman"/>
          <w:sz w:val="24"/>
          <w:szCs w:val="24"/>
        </w:rPr>
        <w:t>к</w:t>
      </w:r>
      <w:r w:rsidR="003441D5">
        <w:rPr>
          <w:rFonts w:ascii="Times New Roman" w:hAnsi="Times New Roman" w:cs="Times New Roman"/>
          <w:sz w:val="24"/>
          <w:szCs w:val="24"/>
        </w:rPr>
        <w:t>а Илиева Георгиева, Миглена Бориславова Василева, Цветомила Стефанова Тодорчева-Христова, Цветана Трифонова Кунова, Николай Ценов Кожухарски, Павлин Тодоров Ненков, Младенка Данчева Петрова, Поля Замфирова Игнатова</w:t>
      </w: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</w:t>
      </w:r>
      <w:r w:rsidR="003441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 w:rsidR="003441D5">
        <w:rPr>
          <w:rFonts w:ascii="Times New Roman" w:hAnsi="Times New Roman" w:cs="Times New Roman"/>
          <w:sz w:val="24"/>
          <w:szCs w:val="24"/>
        </w:rPr>
        <w:t xml:space="preserve"> - Васил Александров Василев,  Лилия Иванова Замфирова</w:t>
      </w: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проведените гласувания ОИК Хайредин </w:t>
      </w: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1D5" w:rsidRDefault="003441D5" w:rsidP="003441D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Мястото на Председател в СИК №063500008 – с.Рогозен да се даде на ГЕРБ</w:t>
      </w:r>
    </w:p>
    <w:p w:rsidR="003441D5" w:rsidRDefault="003441D5" w:rsidP="003441D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Мястото на  Заместник Председател в СИК №063500008 – с.Рогозен да се даде на БСП</w:t>
      </w:r>
    </w:p>
    <w:p w:rsidR="003441D5" w:rsidRPr="003441D5" w:rsidRDefault="003441D5" w:rsidP="003441D5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114467" w:rsidP="00461C06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разменят длъжностите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назначените към ОИК – технически сътрудник Тихомир Тошков Цветанов и специалист-експерт Христо Младенов Христов от 01.10.2015 г.</w:t>
      </w:r>
    </w:p>
    <w:p w:rsidR="00CD76E3" w:rsidRPr="00CD76E3" w:rsidRDefault="00CD76E3" w:rsidP="00CD76E3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D76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Предлагаме тази смяна поради факта, че експертът към ОИК Христо Младенов Христов според своите задължения трябваше да подпомага подготовката на проекти за решения на ОИК и други документи (включително и писма, водене на различни видове регистри, протоколи) както и други дейности и функции, възложени му от председателя и членовете на ОИК. Той отказа да присъства в ОИК с аргумента, че отговаря само за техническата изправност на компютърната техника. Поради това се наложи техническия сътрудник да поеме и неговите задължения.</w:t>
      </w:r>
    </w:p>
    <w:p w:rsidR="00CD76E3" w:rsidRDefault="00CD76E3" w:rsidP="00461C06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467" w:rsidRDefault="00114467" w:rsidP="00461C06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467" w:rsidRDefault="00114467" w:rsidP="00461C06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467" w:rsidRDefault="00114467" w:rsidP="00114467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 гласа</w:t>
      </w:r>
    </w:p>
    <w:p w:rsidR="00114467" w:rsidRDefault="00114467" w:rsidP="00114467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114467" w:rsidRDefault="00114467" w:rsidP="00461C06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1C06" w:rsidRDefault="00461C06" w:rsidP="00461C06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на комисията беше закрито в 17:00 часа.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67" w:rsidRPr="00E8092E" w:rsidRDefault="00E8092E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92E">
        <w:rPr>
          <w:rFonts w:ascii="Times New Roman" w:hAnsi="Times New Roman" w:cs="Times New Roman"/>
          <w:sz w:val="24"/>
          <w:szCs w:val="24"/>
          <w:u w:val="single"/>
        </w:rPr>
        <w:t>Поименно гласували:</w:t>
      </w:r>
    </w:p>
    <w:p w:rsidR="00E8092E" w:rsidRDefault="00E8092E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92E" w:rsidRPr="00E8092E" w:rsidRDefault="00E8092E" w:rsidP="00E8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E8092E" w:rsidRDefault="00E8092E" w:rsidP="00E8092E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8092E" w:rsidRDefault="00E8092E" w:rsidP="00E8092E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E8092E" w:rsidRDefault="00E8092E" w:rsidP="00E8092E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8092E" w:rsidRDefault="00E8092E" w:rsidP="00E8092E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E8092E" w:rsidRDefault="00E8092E" w:rsidP="00E8092E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8092E" w:rsidRDefault="00E8092E" w:rsidP="00E8092E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E8092E" w:rsidRDefault="00E8092E" w:rsidP="00E8092E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8092E" w:rsidRPr="00E8092E" w:rsidRDefault="00E8092E" w:rsidP="00E8092E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092E"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E8092E" w:rsidRDefault="00E8092E" w:rsidP="00E8092E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E8092E" w:rsidRPr="00E8092E" w:rsidRDefault="00E8092E" w:rsidP="00E809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Лилия Иванова Замфирова</w:t>
      </w:r>
    </w:p>
    <w:p w:rsidR="00E8092E" w:rsidRDefault="00E8092E" w:rsidP="00E8092E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E8092E" w:rsidRDefault="00E8092E" w:rsidP="00E809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E8092E" w:rsidRPr="00E8092E" w:rsidRDefault="00E8092E" w:rsidP="00E80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92E" w:rsidRDefault="00E8092E" w:rsidP="00E809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E8092E" w:rsidRPr="00E8092E" w:rsidRDefault="00E8092E" w:rsidP="00E80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92E" w:rsidRDefault="00E8092E" w:rsidP="00E809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E8092E" w:rsidRPr="00E8092E" w:rsidRDefault="00E8092E" w:rsidP="00E80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92E" w:rsidRDefault="00E8092E" w:rsidP="00E809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E8092E" w:rsidRPr="00E8092E" w:rsidRDefault="00E8092E" w:rsidP="00E80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92E" w:rsidRPr="00E8092E" w:rsidRDefault="00E8092E" w:rsidP="00E809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E8092E" w:rsidRDefault="00E8092E" w:rsidP="00E8092E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14467" w:rsidRDefault="00114467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67" w:rsidRDefault="00114467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67" w:rsidRDefault="00114467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67" w:rsidRDefault="00114467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67" w:rsidRDefault="00114467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67" w:rsidRDefault="00114467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/Димитринка Георгиева/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/Павлин Ненков/</w:t>
      </w:r>
    </w:p>
    <w:p w:rsidR="00461C06" w:rsidRDefault="00461C06" w:rsidP="00461C06"/>
    <w:p w:rsidR="00BE3419" w:rsidRDefault="00BE3419"/>
    <w:sectPr w:rsidR="00BE3419" w:rsidSect="00BE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CD9"/>
    <w:multiLevelType w:val="hybridMultilevel"/>
    <w:tmpl w:val="0F8AA840"/>
    <w:lvl w:ilvl="0" w:tplc="CB3C68A6">
      <w:start w:val="6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242D2"/>
    <w:multiLevelType w:val="hybridMultilevel"/>
    <w:tmpl w:val="BB94C132"/>
    <w:lvl w:ilvl="0" w:tplc="A014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C5561"/>
    <w:multiLevelType w:val="hybridMultilevel"/>
    <w:tmpl w:val="26888EEA"/>
    <w:lvl w:ilvl="0" w:tplc="5E5E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C06"/>
    <w:rsid w:val="00114467"/>
    <w:rsid w:val="003441D5"/>
    <w:rsid w:val="00461C06"/>
    <w:rsid w:val="004C4B41"/>
    <w:rsid w:val="00527F66"/>
    <w:rsid w:val="00727584"/>
    <w:rsid w:val="00773052"/>
    <w:rsid w:val="007A6A55"/>
    <w:rsid w:val="00BE3419"/>
    <w:rsid w:val="00CD76E3"/>
    <w:rsid w:val="00D74556"/>
    <w:rsid w:val="00E14EBA"/>
    <w:rsid w:val="00E8092E"/>
    <w:rsid w:val="00E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6</cp:revision>
  <cp:lastPrinted>2015-09-24T15:04:00Z</cp:lastPrinted>
  <dcterms:created xsi:type="dcterms:W3CDTF">2015-09-24T14:11:00Z</dcterms:created>
  <dcterms:modified xsi:type="dcterms:W3CDTF">2015-09-28T06:45:00Z</dcterms:modified>
</cp:coreProperties>
</file>