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1C" w:rsidRDefault="0097401C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A14220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№2</w:t>
      </w:r>
      <w:r w:rsidR="00CA504F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/1</w:t>
      </w:r>
      <w:r w:rsidR="00CA504F">
        <w:rPr>
          <w:rFonts w:ascii="Times New Roman" w:hAnsi="Times New Roman" w:cs="Times New Roman"/>
          <w:b/>
          <w:sz w:val="36"/>
          <w:szCs w:val="36"/>
        </w:rPr>
        <w:t>9</w:t>
      </w:r>
      <w:r w:rsidR="0097401C">
        <w:rPr>
          <w:rFonts w:ascii="Times New Roman" w:hAnsi="Times New Roman" w:cs="Times New Roman"/>
          <w:b/>
          <w:sz w:val="36"/>
          <w:szCs w:val="36"/>
        </w:rPr>
        <w:t>.10.2015г.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A14220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</w:t>
      </w:r>
      <w:r w:rsidR="00CA50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.10.2015г. в 1</w:t>
      </w:r>
      <w:r w:rsidR="00CA50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:3</w:t>
      </w:r>
      <w:r w:rsidR="0097401C">
        <w:rPr>
          <w:rFonts w:ascii="Times New Roman" w:hAnsi="Times New Roman" w:cs="Times New Roman"/>
          <w:sz w:val="24"/>
          <w:szCs w:val="24"/>
        </w:rPr>
        <w:t>0 ч. в заседателната зала на Общински съвет Хайредин с адрес : с.Хайредин, ул. „Площад на героите” №5 се проведе заседание на ОИК Хайредин</w:t>
      </w:r>
      <w:r w:rsidR="00974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01C">
        <w:rPr>
          <w:rFonts w:ascii="Times New Roman" w:hAnsi="Times New Roman" w:cs="Times New Roman"/>
          <w:sz w:val="24"/>
          <w:szCs w:val="24"/>
        </w:rPr>
        <w:t>в състав: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Лилия Мончева Пенева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Васил Александров Василев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Димитринка Георгиева</w:t>
      </w:r>
    </w:p>
    <w:p w:rsidR="00A14220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                   </w:t>
      </w:r>
      <w:r w:rsidR="00A14220">
        <w:rPr>
          <w:rFonts w:ascii="Times New Roman" w:hAnsi="Times New Roman" w:cs="Times New Roman"/>
          <w:sz w:val="24"/>
          <w:szCs w:val="24"/>
        </w:rPr>
        <w:t>Николай Ценов Кожухарски</w:t>
      </w:r>
    </w:p>
    <w:p w:rsidR="0097401C" w:rsidRPr="009B6A17" w:rsidRDefault="0097401C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6A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14220">
        <w:rPr>
          <w:rFonts w:ascii="Times New Roman" w:hAnsi="Times New Roman" w:cs="Times New Roman"/>
          <w:sz w:val="24"/>
          <w:szCs w:val="24"/>
        </w:rPr>
        <w:t>Цветомила Стефанова  Тодорчева-Христова</w:t>
      </w:r>
    </w:p>
    <w:p w:rsidR="00CA504F" w:rsidRDefault="00CA504F" w:rsidP="00CA504F">
      <w:pPr>
        <w:spacing w:after="0"/>
        <w:ind w:left="2832" w:firstLine="219"/>
      </w:pPr>
      <w:r>
        <w:rPr>
          <w:rFonts w:ascii="Times New Roman" w:hAnsi="Times New Roman" w:cs="Times New Roman"/>
          <w:sz w:val="24"/>
          <w:szCs w:val="24"/>
        </w:rPr>
        <w:t xml:space="preserve">      Поля Замфирова Игнатова</w:t>
      </w:r>
    </w:p>
    <w:p w:rsidR="00CA504F" w:rsidRPr="00CA504F" w:rsidRDefault="00CA504F" w:rsidP="00CA504F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504F"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CA504F" w:rsidRPr="00C85830" w:rsidRDefault="00CA504F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CA504F" w:rsidP="00A142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E75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егистрация на застъпници на партия ЗЕМЕДЕЛСКИ СЪЮЗ „АЛЕКСАНДЪР СТАМБОЛИЙСКИ”</w:t>
      </w:r>
      <w:r w:rsidR="00A14220">
        <w:rPr>
          <w:rFonts w:ascii="Times New Roman" w:hAnsi="Times New Roman" w:cs="Times New Roman"/>
          <w:sz w:val="24"/>
          <w:szCs w:val="24"/>
        </w:rPr>
        <w:t>.</w:t>
      </w:r>
    </w:p>
    <w:p w:rsidR="00DC1DC1" w:rsidRPr="00DC1DC1" w:rsidRDefault="00DC1DC1" w:rsidP="00A14220">
      <w:pPr>
        <w:pStyle w:val="a3"/>
        <w:shd w:val="clear" w:color="auto" w:fill="FFFFFF"/>
        <w:spacing w:after="0" w:line="300" w:lineRule="atLeast"/>
        <w:ind w:left="107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DC1" w:rsidRDefault="00DC1DC1" w:rsidP="00A14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DE53CD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Pr="00DC1DC1" w:rsidRDefault="00DC1DC1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BC2F47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B673D0">
        <w:rPr>
          <w:rFonts w:ascii="Times New Roman" w:hAnsi="Times New Roman" w:cs="Times New Roman"/>
          <w:sz w:val="24"/>
          <w:szCs w:val="24"/>
        </w:rPr>
        <w:t>7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DC1DC1" w:rsidRDefault="00DC1DC1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97401C" w:rsidRDefault="0097401C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AB53FC" w:rsidRDefault="00AB53FC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401C" w:rsidRPr="00AB53FC">
        <w:rPr>
          <w:rFonts w:ascii="Times New Roman" w:hAnsi="Times New Roman" w:cs="Times New Roman"/>
          <w:b/>
          <w:sz w:val="24"/>
          <w:szCs w:val="24"/>
        </w:rPr>
        <w:t>По т.1 от дневния ред ОИК Хайредин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A1422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220" w:rsidRDefault="00A14220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97401C" w:rsidP="00DC1D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DC1DC1" w:rsidRDefault="00DC1DC1" w:rsidP="00DC1DC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A504F" w:rsidRPr="00B73323" w:rsidRDefault="00CA504F" w:rsidP="00CA504F">
      <w:p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1.1</w:t>
      </w:r>
      <w:r w:rsidR="0097401C" w:rsidRPr="00DC1DC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B7332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Pr="00E753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двама застъпници на партия </w:t>
      </w:r>
      <w:r w:rsidRPr="00E75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ЗЕМЕДЕЛСКИ СЪЮЗ „АЛЕКСАНДЪР СТАМБОЛИЙСКИ”</w:t>
      </w:r>
      <w:r w:rsidRPr="00E753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A504F" w:rsidRDefault="00CA504F" w:rsidP="00CA504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</w:p>
    <w:p w:rsidR="00CA504F" w:rsidRPr="00D510F1" w:rsidRDefault="00CA504F" w:rsidP="00CA504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D510F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Пламен Милчев Ганчев</w:t>
      </w:r>
    </w:p>
    <w:p w:rsidR="00CA504F" w:rsidRPr="00B73323" w:rsidRDefault="00CA504F" w:rsidP="00CA504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</w:pPr>
      <w:r w:rsidRPr="00D510F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bg-BG"/>
        </w:rPr>
        <w:t>Харалампи Станоев Христов</w:t>
      </w:r>
    </w:p>
    <w:p w:rsidR="00CA504F" w:rsidRDefault="00CA504F" w:rsidP="00CA504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A504F" w:rsidRPr="00CA504F" w:rsidRDefault="00CA504F" w:rsidP="00CA504F">
      <w:pPr>
        <w:pStyle w:val="a3"/>
        <w:numPr>
          <w:ilvl w:val="1"/>
          <w:numId w:val="5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50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 регистрираните застъпници.</w:t>
      </w:r>
    </w:p>
    <w:p w:rsidR="00CA504F" w:rsidRDefault="00CA504F" w:rsidP="00CA504F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A504F" w:rsidRPr="00CA504F" w:rsidRDefault="00CA504F" w:rsidP="00CA504F">
      <w:pPr>
        <w:pStyle w:val="a3"/>
        <w:numPr>
          <w:ilvl w:val="1"/>
          <w:numId w:val="5"/>
        </w:numPr>
        <w:shd w:val="clear" w:color="auto" w:fill="FFFFFF"/>
        <w:spacing w:after="0" w:line="300" w:lineRule="atLeast"/>
        <w:ind w:left="709" w:firstLine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A50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 на интернет страницата на ОИК-Хайредин  регистрираните застъпници на партия </w:t>
      </w:r>
      <w:r w:rsidRPr="00CA50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ЗЕМЕДЕЛСКИ СЪЮЗ „АЛЕКСАНДЪР СТАМБОЛИЙСКИ”</w:t>
      </w:r>
      <w:r w:rsidRPr="00CA50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публичен регистър на застъпниците по кандидатски листи.</w:t>
      </w:r>
    </w:p>
    <w:p w:rsidR="0097401C" w:rsidRDefault="0097401C" w:rsidP="00CA504F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1DC1" w:rsidRDefault="00DC1DC1" w:rsidP="00DC1DC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3FC" w:rsidRDefault="0097401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B53FC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3FC" w:rsidRDefault="00BC2F47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B673D0">
        <w:rPr>
          <w:rFonts w:ascii="Times New Roman" w:hAnsi="Times New Roman" w:cs="Times New Roman"/>
          <w:sz w:val="24"/>
          <w:szCs w:val="24"/>
        </w:rPr>
        <w:t>7</w:t>
      </w:r>
      <w:r w:rsidR="00AB53FC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AB53FC" w:rsidRDefault="0097401C" w:rsidP="00AB53F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DC1DC1" w:rsidRDefault="00AB53FC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C1DC1" w:rsidRDefault="00DC1DC1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DC1" w:rsidRDefault="00DC1DC1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</w:t>
      </w:r>
      <w:r w:rsidR="00B673D0">
        <w:rPr>
          <w:rFonts w:ascii="Times New Roman" w:hAnsi="Times New Roman" w:cs="Times New Roman"/>
          <w:sz w:val="24"/>
          <w:szCs w:val="24"/>
        </w:rPr>
        <w:t>о на комисията беше закрито в 15:1</w:t>
      </w:r>
      <w:r>
        <w:rPr>
          <w:rFonts w:ascii="Times New Roman" w:hAnsi="Times New Roman" w:cs="Times New Roman"/>
          <w:sz w:val="24"/>
          <w:szCs w:val="24"/>
        </w:rPr>
        <w:t>0 часа.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/Димитринка Георгиева/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F167E1" w:rsidRDefault="0097401C" w:rsidP="0097401C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A50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5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CA504F">
        <w:rPr>
          <w:rFonts w:ascii="Times New Roman" w:hAnsi="Times New Roman" w:cs="Times New Roman"/>
          <w:sz w:val="24"/>
          <w:szCs w:val="24"/>
        </w:rPr>
        <w:t>Цветомила Тодорчева</w:t>
      </w:r>
      <w:r w:rsidR="00AB53FC">
        <w:rPr>
          <w:rFonts w:ascii="Times New Roman" w:hAnsi="Times New Roman" w:cs="Times New Roman"/>
          <w:sz w:val="24"/>
          <w:szCs w:val="24"/>
        </w:rPr>
        <w:t>/</w:t>
      </w:r>
    </w:p>
    <w:sectPr w:rsidR="00F167E1" w:rsidSect="009740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A90"/>
    <w:multiLevelType w:val="multilevel"/>
    <w:tmpl w:val="C870E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8BA734C"/>
    <w:multiLevelType w:val="multilevel"/>
    <w:tmpl w:val="FB0CB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B0914"/>
    <w:multiLevelType w:val="multilevel"/>
    <w:tmpl w:val="C64CF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C11AA"/>
    <w:multiLevelType w:val="multilevel"/>
    <w:tmpl w:val="C9F6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C"/>
    <w:rsid w:val="00342C8B"/>
    <w:rsid w:val="00731030"/>
    <w:rsid w:val="007D19CC"/>
    <w:rsid w:val="008F60F1"/>
    <w:rsid w:val="0097401C"/>
    <w:rsid w:val="00993C83"/>
    <w:rsid w:val="00A14220"/>
    <w:rsid w:val="00AB53FC"/>
    <w:rsid w:val="00B673D0"/>
    <w:rsid w:val="00BC2F47"/>
    <w:rsid w:val="00CA504F"/>
    <w:rsid w:val="00DC1DC1"/>
    <w:rsid w:val="00E9385C"/>
    <w:rsid w:val="00F1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1C"/>
    <w:pPr>
      <w:ind w:left="720"/>
      <w:contextualSpacing/>
    </w:pPr>
  </w:style>
  <w:style w:type="table" w:styleId="a4">
    <w:name w:val="Table Grid"/>
    <w:basedOn w:val="a1"/>
    <w:uiPriority w:val="59"/>
    <w:rsid w:val="0097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4</cp:revision>
  <dcterms:created xsi:type="dcterms:W3CDTF">2015-10-19T08:02:00Z</dcterms:created>
  <dcterms:modified xsi:type="dcterms:W3CDTF">2015-10-19T12:37:00Z</dcterms:modified>
</cp:coreProperties>
</file>