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06" w:rsidRDefault="00484706" w:rsidP="004847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484706" w:rsidRDefault="00484706" w:rsidP="004B68D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8D3" w:rsidRPr="004B68D3" w:rsidRDefault="004B68D3" w:rsidP="004B68D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84706" w:rsidRDefault="007C5E48" w:rsidP="004847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№4/11</w:t>
      </w:r>
      <w:r w:rsidR="00484706">
        <w:rPr>
          <w:rFonts w:ascii="Times New Roman" w:hAnsi="Times New Roman" w:cs="Times New Roman"/>
          <w:b/>
          <w:sz w:val="36"/>
          <w:szCs w:val="36"/>
        </w:rPr>
        <w:t>.09.2015г.</w:t>
      </w:r>
    </w:p>
    <w:p w:rsidR="00484706" w:rsidRDefault="00484706" w:rsidP="0048470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8D3" w:rsidRDefault="004B68D3" w:rsidP="0048470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06" w:rsidRDefault="007C5E48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11</w:t>
      </w:r>
      <w:r w:rsidR="00484706">
        <w:rPr>
          <w:rFonts w:ascii="Times New Roman" w:hAnsi="Times New Roman" w:cs="Times New Roman"/>
          <w:sz w:val="24"/>
          <w:szCs w:val="24"/>
        </w:rPr>
        <w:t>.09.2015г. в 14ч. в заседателната зала на Общински съвет Хайредин с адрес : с.Хайредин, ул. „Площад на героите” №5 се проведе заседание на ОИК Хайредин</w:t>
      </w:r>
      <w:r w:rsidR="00484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706">
        <w:rPr>
          <w:rFonts w:ascii="Times New Roman" w:hAnsi="Times New Roman" w:cs="Times New Roman"/>
          <w:sz w:val="24"/>
          <w:szCs w:val="24"/>
        </w:rPr>
        <w:t>в състав:</w:t>
      </w:r>
    </w:p>
    <w:p w:rsidR="004B68D3" w:rsidRDefault="004B68D3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484706" w:rsidRDefault="00484706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 Васил Александров Василев</w:t>
      </w:r>
    </w:p>
    <w:p w:rsidR="00484706" w:rsidRDefault="00484706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 Димитрин</w:t>
      </w:r>
      <w:r w:rsidR="009F6FA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Илиева Георгиева</w:t>
      </w:r>
    </w:p>
    <w:p w:rsidR="00484706" w:rsidRPr="007C5E48" w:rsidRDefault="007C5E48" w:rsidP="007C5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ЧЛЕНОВЕ:       </w:t>
      </w:r>
      <w:r w:rsidRPr="007C5E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4706" w:rsidRPr="007C5E48"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484706" w:rsidRDefault="00484706" w:rsidP="00484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Кожухарски</w:t>
      </w:r>
    </w:p>
    <w:p w:rsidR="00484706" w:rsidRDefault="00484706" w:rsidP="00484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Лилия Иванова Замфирова</w:t>
      </w:r>
    </w:p>
    <w:p w:rsidR="00484706" w:rsidRDefault="00484706" w:rsidP="00484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Павлин Тодоров Ненков</w:t>
      </w:r>
    </w:p>
    <w:p w:rsidR="00484706" w:rsidRDefault="00484706" w:rsidP="00484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Младенка Данчева Петрова</w:t>
      </w:r>
    </w:p>
    <w:p w:rsidR="00034F99" w:rsidRDefault="00034F99" w:rsidP="00484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Миглена Бориславова Василева</w:t>
      </w:r>
    </w:p>
    <w:p w:rsidR="00484706" w:rsidRDefault="00484706" w:rsidP="004847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Поля Замфирова Игнатова</w:t>
      </w:r>
    </w:p>
    <w:p w:rsidR="00484706" w:rsidRDefault="00484706" w:rsidP="00484706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4706" w:rsidRDefault="00484706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7C5E48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484706">
        <w:rPr>
          <w:rFonts w:ascii="Times New Roman" w:hAnsi="Times New Roman" w:cs="Times New Roman"/>
          <w:sz w:val="24"/>
          <w:szCs w:val="24"/>
        </w:rPr>
        <w:t>редседателя предложи заседанието да протече при следния дневен ред:</w:t>
      </w:r>
    </w:p>
    <w:p w:rsidR="00484706" w:rsidRDefault="00484706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E48" w:rsidRPr="002D3350" w:rsidRDefault="007C5E48" w:rsidP="007C5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броя на членовете на секционните избирателни комисии на  територията на Община Хайредин за произвеждане на избори за общински съветници и кметове и национален референдум, насрочени на 25.10.2015 г.</w:t>
      </w:r>
    </w:p>
    <w:p w:rsidR="007C5E48" w:rsidRPr="007C5E48" w:rsidRDefault="007C5E48" w:rsidP="007C5E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5E48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 w:rsidRPr="007C5E48">
        <w:rPr>
          <w:rFonts w:ascii="Times New Roman" w:hAnsi="Times New Roman"/>
        </w:rPr>
        <w:t xml:space="preserve"> в </w:t>
      </w:r>
      <w:r w:rsidRPr="007C5E48">
        <w:rPr>
          <w:rFonts w:ascii="Times New Roman" w:hAnsi="Times New Roman"/>
          <w:sz w:val="24"/>
          <w:szCs w:val="24"/>
        </w:rPr>
        <w:t>Община Хайредин, при провеждане на местни избори и национален референдум, насрочени на 25 октомври 2015 година.</w:t>
      </w:r>
    </w:p>
    <w:p w:rsidR="007C5E48" w:rsidRDefault="007C5E48" w:rsidP="007C5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ПОЛИТИЧЕСКА ПАРТИЯ „БЪЛГАРСКИ ДЕМОКРАТИЧЕН ЦЕНТЪР” за участие в изборите за общински съветници </w:t>
      </w:r>
      <w:r w:rsidR="0086296C">
        <w:rPr>
          <w:rFonts w:ascii="Times New Roman" w:hAnsi="Times New Roman" w:cs="Times New Roman"/>
          <w:sz w:val="24"/>
          <w:szCs w:val="24"/>
        </w:rPr>
        <w:t xml:space="preserve">и за кметове </w:t>
      </w:r>
      <w:r>
        <w:rPr>
          <w:rFonts w:ascii="Times New Roman" w:hAnsi="Times New Roman" w:cs="Times New Roman"/>
          <w:sz w:val="24"/>
          <w:szCs w:val="24"/>
        </w:rPr>
        <w:t>на  25.10.2015 г.</w:t>
      </w:r>
    </w:p>
    <w:p w:rsidR="00527F8F" w:rsidRDefault="00527F8F" w:rsidP="00527F8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484706" w:rsidRDefault="00484706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86296C">
        <w:rPr>
          <w:rFonts w:ascii="Times New Roman" w:hAnsi="Times New Roman" w:cs="Times New Roman"/>
          <w:sz w:val="24"/>
          <w:szCs w:val="24"/>
        </w:rPr>
        <w:t>10</w:t>
      </w:r>
    </w:p>
    <w:p w:rsidR="00484706" w:rsidRDefault="00484706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- 0 </w:t>
      </w: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D3" w:rsidRDefault="004B68D3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D3" w:rsidRDefault="004B68D3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D3" w:rsidRDefault="004B68D3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D3" w:rsidRDefault="004B68D3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D3" w:rsidRDefault="004B68D3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D3" w:rsidRDefault="004B68D3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 от дневния ред ОИК Хайредин</w:t>
      </w: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Pr="00034F99" w:rsidRDefault="00484706" w:rsidP="00034F9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86296C" w:rsidRPr="00E14232" w:rsidRDefault="0086296C" w:rsidP="0086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232">
        <w:rPr>
          <w:rFonts w:ascii="Times New Roman" w:hAnsi="Times New Roman" w:cs="Times New Roman"/>
          <w:sz w:val="24"/>
          <w:szCs w:val="24"/>
        </w:rPr>
        <w:t>Определя броя на членовете на секционните и</w:t>
      </w:r>
      <w:r>
        <w:rPr>
          <w:rFonts w:ascii="Times New Roman" w:hAnsi="Times New Roman" w:cs="Times New Roman"/>
          <w:sz w:val="24"/>
          <w:szCs w:val="24"/>
        </w:rPr>
        <w:t xml:space="preserve">збирателни комисии </w:t>
      </w:r>
      <w:r w:rsidRPr="00E14232">
        <w:rPr>
          <w:rFonts w:ascii="Times New Roman" w:hAnsi="Times New Roman" w:cs="Times New Roman"/>
          <w:sz w:val="24"/>
          <w:szCs w:val="24"/>
        </w:rPr>
        <w:t xml:space="preserve"> на територията на Община Хайредин при произвеждане на избори за общински съветници и кметове и национален </w:t>
      </w:r>
      <w:r>
        <w:rPr>
          <w:rFonts w:ascii="Times New Roman" w:hAnsi="Times New Roman" w:cs="Times New Roman"/>
          <w:sz w:val="24"/>
          <w:szCs w:val="24"/>
        </w:rPr>
        <w:t>референдум, насрочени н</w:t>
      </w:r>
      <w:r w:rsidRPr="00E14232">
        <w:rPr>
          <w:rFonts w:ascii="Times New Roman" w:hAnsi="Times New Roman" w:cs="Times New Roman"/>
          <w:sz w:val="24"/>
          <w:szCs w:val="24"/>
        </w:rPr>
        <w:t>а 25.10.2015 г. както следва:</w:t>
      </w:r>
    </w:p>
    <w:p w:rsidR="0086296C" w:rsidRPr="002745B2" w:rsidRDefault="0086296C" w:rsidP="0086296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6296C" w:rsidRDefault="0086296C" w:rsidP="0086296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567" w:type="dxa"/>
        <w:tblLook w:val="04A0"/>
      </w:tblPr>
      <w:tblGrid>
        <w:gridCol w:w="1969"/>
        <w:gridCol w:w="1804"/>
        <w:gridCol w:w="2070"/>
        <w:gridCol w:w="2094"/>
      </w:tblGrid>
      <w:tr w:rsidR="0086296C" w:rsidRPr="00931CB9" w:rsidTr="0073474A">
        <w:trPr>
          <w:jc w:val="center"/>
        </w:trPr>
        <w:tc>
          <w:tcPr>
            <w:tcW w:w="1969" w:type="dxa"/>
          </w:tcPr>
          <w:p w:rsidR="0086296C" w:rsidRPr="00E14232" w:rsidRDefault="0086296C" w:rsidP="00734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232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1804" w:type="dxa"/>
          </w:tcPr>
          <w:p w:rsidR="0086296C" w:rsidRPr="00E14232" w:rsidRDefault="0086296C" w:rsidP="00734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232">
              <w:rPr>
                <w:rFonts w:ascii="Times New Roman" w:hAnsi="Times New Roman" w:cs="Times New Roman"/>
                <w:b/>
                <w:sz w:val="18"/>
                <w:szCs w:val="18"/>
              </w:rPr>
              <w:t>№ на секция</w:t>
            </w:r>
          </w:p>
        </w:tc>
        <w:tc>
          <w:tcPr>
            <w:tcW w:w="2070" w:type="dxa"/>
          </w:tcPr>
          <w:p w:rsidR="0086296C" w:rsidRPr="00E14232" w:rsidRDefault="0086296C" w:rsidP="00734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232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2094" w:type="dxa"/>
          </w:tcPr>
          <w:p w:rsidR="0086296C" w:rsidRPr="00E14232" w:rsidRDefault="0086296C" w:rsidP="00734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232">
              <w:rPr>
                <w:rFonts w:ascii="Times New Roman" w:hAnsi="Times New Roman" w:cs="Times New Roman"/>
                <w:b/>
                <w:sz w:val="18"/>
                <w:szCs w:val="18"/>
              </w:rPr>
              <w:t>Брой членове</w:t>
            </w:r>
          </w:p>
        </w:tc>
      </w:tr>
      <w:tr w:rsidR="0086296C" w:rsidRPr="00931CB9" w:rsidTr="0073474A">
        <w:trPr>
          <w:jc w:val="center"/>
        </w:trPr>
        <w:tc>
          <w:tcPr>
            <w:tcW w:w="1969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Хайредин</w:t>
            </w:r>
          </w:p>
        </w:tc>
        <w:tc>
          <w:tcPr>
            <w:tcW w:w="1804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063500001</w:t>
            </w:r>
          </w:p>
        </w:tc>
        <w:tc>
          <w:tcPr>
            <w:tcW w:w="2070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Хайредин, ул. „Георги Димитров” №112 (сграда на СОУ „Васил Воденичарски”)</w:t>
            </w:r>
          </w:p>
        </w:tc>
        <w:tc>
          <w:tcPr>
            <w:tcW w:w="2094" w:type="dxa"/>
          </w:tcPr>
          <w:p w:rsidR="0086296C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членове включително председател,</w:t>
            </w:r>
          </w:p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председател и секретар</w:t>
            </w:r>
          </w:p>
        </w:tc>
      </w:tr>
      <w:tr w:rsidR="0086296C" w:rsidRPr="00931CB9" w:rsidTr="0073474A">
        <w:trPr>
          <w:jc w:val="center"/>
        </w:trPr>
        <w:tc>
          <w:tcPr>
            <w:tcW w:w="1969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Хайредин</w:t>
            </w:r>
          </w:p>
        </w:tc>
        <w:tc>
          <w:tcPr>
            <w:tcW w:w="1804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063500002</w:t>
            </w:r>
          </w:p>
        </w:tc>
        <w:tc>
          <w:tcPr>
            <w:tcW w:w="2070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Хайредин, ул. „Георги Димитров” №112 (сграда на СОУ „Васил Воденичарски”)</w:t>
            </w:r>
          </w:p>
        </w:tc>
        <w:tc>
          <w:tcPr>
            <w:tcW w:w="2094" w:type="dxa"/>
          </w:tcPr>
          <w:p w:rsidR="0086296C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членове включително председател,</w:t>
            </w:r>
          </w:p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председател и секретар</w:t>
            </w:r>
          </w:p>
        </w:tc>
      </w:tr>
      <w:tr w:rsidR="0086296C" w:rsidRPr="00931CB9" w:rsidTr="0073474A">
        <w:trPr>
          <w:jc w:val="center"/>
        </w:trPr>
        <w:tc>
          <w:tcPr>
            <w:tcW w:w="1969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Михайлово</w:t>
            </w:r>
          </w:p>
        </w:tc>
        <w:tc>
          <w:tcPr>
            <w:tcW w:w="1804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063500004</w:t>
            </w:r>
          </w:p>
        </w:tc>
        <w:tc>
          <w:tcPr>
            <w:tcW w:w="2070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 xml:space="preserve">с. Михайлово, ул. „Георги Димитров” №26 (сграда на ОУ ”Горан </w:t>
            </w:r>
            <w:proofErr w:type="spellStart"/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Червеняшки</w:t>
            </w:r>
            <w:proofErr w:type="spellEnd"/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”)</w:t>
            </w:r>
          </w:p>
        </w:tc>
        <w:tc>
          <w:tcPr>
            <w:tcW w:w="2094" w:type="dxa"/>
          </w:tcPr>
          <w:p w:rsidR="0086296C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членове включително председател,</w:t>
            </w:r>
          </w:p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председател и секретар</w:t>
            </w:r>
          </w:p>
        </w:tc>
      </w:tr>
      <w:tr w:rsidR="0086296C" w:rsidRPr="00931CB9" w:rsidTr="0073474A">
        <w:trPr>
          <w:jc w:val="center"/>
        </w:trPr>
        <w:tc>
          <w:tcPr>
            <w:tcW w:w="1969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Манастирище</w:t>
            </w:r>
          </w:p>
        </w:tc>
        <w:tc>
          <w:tcPr>
            <w:tcW w:w="1804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063500005</w:t>
            </w:r>
          </w:p>
        </w:tc>
        <w:tc>
          <w:tcPr>
            <w:tcW w:w="2070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Манастирище, ул. „Червена Армия” №24 (сградата на ОУ „Христо Ботев”)</w:t>
            </w:r>
          </w:p>
        </w:tc>
        <w:tc>
          <w:tcPr>
            <w:tcW w:w="2094" w:type="dxa"/>
          </w:tcPr>
          <w:p w:rsidR="0086296C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членове включително председател,</w:t>
            </w:r>
          </w:p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председател и секретар</w:t>
            </w:r>
          </w:p>
        </w:tc>
      </w:tr>
      <w:tr w:rsidR="0086296C" w:rsidRPr="00931CB9" w:rsidTr="0073474A">
        <w:trPr>
          <w:jc w:val="center"/>
        </w:trPr>
        <w:tc>
          <w:tcPr>
            <w:tcW w:w="1969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 xml:space="preserve">Манастирище </w:t>
            </w:r>
          </w:p>
        </w:tc>
        <w:tc>
          <w:tcPr>
            <w:tcW w:w="1804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063500006</w:t>
            </w:r>
          </w:p>
        </w:tc>
        <w:tc>
          <w:tcPr>
            <w:tcW w:w="2070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Манастирище, ул. „Червена Армия” №24 (сградата на ОУ „Христо Ботев”)</w:t>
            </w:r>
          </w:p>
        </w:tc>
        <w:tc>
          <w:tcPr>
            <w:tcW w:w="2094" w:type="dxa"/>
          </w:tcPr>
          <w:p w:rsidR="0086296C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членове включително председател,</w:t>
            </w:r>
          </w:p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председател и секретар</w:t>
            </w:r>
          </w:p>
        </w:tc>
      </w:tr>
      <w:tr w:rsidR="0086296C" w:rsidRPr="00931CB9" w:rsidTr="0073474A">
        <w:trPr>
          <w:jc w:val="center"/>
        </w:trPr>
        <w:tc>
          <w:tcPr>
            <w:tcW w:w="1969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Бързина</w:t>
            </w:r>
          </w:p>
        </w:tc>
        <w:tc>
          <w:tcPr>
            <w:tcW w:w="1804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063500007</w:t>
            </w:r>
          </w:p>
        </w:tc>
        <w:tc>
          <w:tcPr>
            <w:tcW w:w="2070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Бързина, ул. „Христо Ботев” №19 (сградата на Кметството)</w:t>
            </w:r>
          </w:p>
        </w:tc>
        <w:tc>
          <w:tcPr>
            <w:tcW w:w="2094" w:type="dxa"/>
          </w:tcPr>
          <w:p w:rsidR="0086296C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членове включително председател,</w:t>
            </w:r>
          </w:p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председател и секретар</w:t>
            </w:r>
          </w:p>
        </w:tc>
      </w:tr>
      <w:tr w:rsidR="0086296C" w:rsidRPr="00931CB9" w:rsidTr="0073474A">
        <w:trPr>
          <w:jc w:val="center"/>
        </w:trPr>
        <w:tc>
          <w:tcPr>
            <w:tcW w:w="1969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Рогозен</w:t>
            </w:r>
          </w:p>
        </w:tc>
        <w:tc>
          <w:tcPr>
            <w:tcW w:w="1804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063500008</w:t>
            </w:r>
          </w:p>
        </w:tc>
        <w:tc>
          <w:tcPr>
            <w:tcW w:w="2070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 xml:space="preserve">с. Рогозен, площад Георги Димитров №9, (1 ет. на сградата на читалището) </w:t>
            </w:r>
          </w:p>
        </w:tc>
        <w:tc>
          <w:tcPr>
            <w:tcW w:w="2094" w:type="dxa"/>
          </w:tcPr>
          <w:p w:rsidR="0086296C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членове включително председател,</w:t>
            </w:r>
          </w:p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председател и секретар</w:t>
            </w:r>
          </w:p>
        </w:tc>
      </w:tr>
      <w:tr w:rsidR="0086296C" w:rsidRPr="00931CB9" w:rsidTr="0073474A">
        <w:trPr>
          <w:jc w:val="center"/>
        </w:trPr>
        <w:tc>
          <w:tcPr>
            <w:tcW w:w="1969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Ботево</w:t>
            </w:r>
          </w:p>
        </w:tc>
        <w:tc>
          <w:tcPr>
            <w:tcW w:w="1804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063500009</w:t>
            </w:r>
          </w:p>
        </w:tc>
        <w:tc>
          <w:tcPr>
            <w:tcW w:w="2070" w:type="dxa"/>
          </w:tcPr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Ботево, ул. „Георги Димитров” №55 (сградата на „Здравна служба”)</w:t>
            </w:r>
          </w:p>
        </w:tc>
        <w:tc>
          <w:tcPr>
            <w:tcW w:w="2094" w:type="dxa"/>
          </w:tcPr>
          <w:p w:rsidR="0086296C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членове включително председател,</w:t>
            </w:r>
          </w:p>
          <w:p w:rsidR="0086296C" w:rsidRPr="00931CB9" w:rsidRDefault="0086296C" w:rsidP="0073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председател и секретар</w:t>
            </w:r>
          </w:p>
        </w:tc>
      </w:tr>
    </w:tbl>
    <w:p w:rsidR="0086296C" w:rsidRPr="00A15159" w:rsidRDefault="0086296C" w:rsidP="0086296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6296C" w:rsidRDefault="0086296C" w:rsidP="0086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96C" w:rsidRDefault="0086296C" w:rsidP="0086296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86296C" w:rsidRDefault="0086296C" w:rsidP="0086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034F99">
        <w:rPr>
          <w:rFonts w:ascii="Times New Roman" w:hAnsi="Times New Roman" w:cs="Times New Roman"/>
          <w:sz w:val="24"/>
          <w:szCs w:val="24"/>
        </w:rPr>
        <w:t>1</w:t>
      </w:r>
      <w:r w:rsidR="008629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</w:t>
      </w:r>
      <w:r w:rsidR="00527F8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от дневния ред ОИК Хайредин</w:t>
      </w:r>
    </w:p>
    <w:p w:rsidR="00527F8F" w:rsidRPr="00527F8F" w:rsidRDefault="00527F8F" w:rsidP="00527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F8F" w:rsidRDefault="00527F8F" w:rsidP="00527F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86296C" w:rsidRPr="00236566" w:rsidRDefault="0086296C" w:rsidP="00862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>.       Определя брой членове в секционните из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бирателни комисии в Община Хайредин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>, според броя на избирател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ите във всяка образувана секция, Решение №15- МИ/НР/11.09.2015г. на ОИК Хайредин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 и в съответствие с методика към Решение на ЦИК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1984–MИ/НР/ 08.09.2015 г.,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следва: </w:t>
      </w:r>
    </w:p>
    <w:p w:rsidR="0086296C" w:rsidRPr="00236566" w:rsidRDefault="0086296C" w:rsidP="008629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1. Общ брой места  в  секционни избирателн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комисии в Община Хайредин – 64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6296C" w:rsidRPr="00236566" w:rsidRDefault="0086296C" w:rsidP="00862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2. Брой на членове в СИК, в зависимост от броя избиратели, както следва: </w:t>
      </w:r>
    </w:p>
    <w:p w:rsidR="0086296C" w:rsidRPr="00236566" w:rsidRDefault="0086296C" w:rsidP="008629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- 4 бр.СИК по 7 члена -  28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членове; </w:t>
      </w:r>
    </w:p>
    <w:p w:rsidR="0086296C" w:rsidRPr="00236566" w:rsidRDefault="0086296C" w:rsidP="008629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- 4 бр.СИК по 9 члена -  36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,</w:t>
      </w:r>
    </w:p>
    <w:p w:rsidR="0086296C" w:rsidRPr="00236566" w:rsidRDefault="0086296C" w:rsidP="00862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II.       Определя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 и ръководни длъжности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 за съответните политическите партии и коалиции, както следва: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10"/>
        <w:gridCol w:w="1815"/>
        <w:gridCol w:w="1830"/>
      </w:tblGrid>
      <w:tr w:rsidR="0086296C" w:rsidRPr="00236566" w:rsidTr="0073474A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65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Партия/Коалиция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65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Брой места общо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65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Секционно ръководство </w:t>
            </w:r>
          </w:p>
        </w:tc>
      </w:tr>
      <w:tr w:rsidR="0086296C" w:rsidRPr="00236566" w:rsidTr="0073474A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65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ГЕРБ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</w:tr>
      <w:tr w:rsidR="0086296C" w:rsidRPr="00236566" w:rsidTr="0073474A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БСП-ЛБ</w:t>
            </w:r>
            <w:bookmarkStart w:id="0" w:name="_GoBack"/>
            <w:bookmarkEnd w:id="0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86296C" w:rsidRPr="00236566" w:rsidTr="0073474A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65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ДПС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86296C" w:rsidRPr="00236566" w:rsidTr="0073474A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86296C" w:rsidRPr="00236566" w:rsidTr="0073474A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86296C" w:rsidRPr="00236566" w:rsidTr="0073474A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D11C13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86296C" w:rsidRPr="00236566" w:rsidTr="0073474A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D11C13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86296C" w:rsidRPr="00236566" w:rsidTr="0073474A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Default="0086296C" w:rsidP="00734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АБВ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D11C13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86296C" w:rsidRPr="00236566" w:rsidTr="0073474A">
        <w:trPr>
          <w:trHeight w:val="210"/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65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ОБЩО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6296C" w:rsidRPr="00236566" w:rsidRDefault="0086296C" w:rsidP="0073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</w:tr>
    </w:tbl>
    <w:p w:rsidR="004B68D3" w:rsidRPr="00034F99" w:rsidRDefault="004B68D3" w:rsidP="00527F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F8F" w:rsidRDefault="00527F8F" w:rsidP="00527F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F8F" w:rsidRDefault="00527F8F" w:rsidP="00527F8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527F8F" w:rsidRDefault="0086296C" w:rsidP="00527F8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10 </w:t>
      </w:r>
      <w:r w:rsidR="00527F8F">
        <w:rPr>
          <w:rFonts w:ascii="Times New Roman" w:hAnsi="Times New Roman" w:cs="Times New Roman"/>
          <w:sz w:val="24"/>
          <w:szCs w:val="24"/>
        </w:rPr>
        <w:t>гласа</w:t>
      </w:r>
    </w:p>
    <w:p w:rsidR="00527F8F" w:rsidRDefault="00527F8F" w:rsidP="00527F8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86296C" w:rsidRDefault="0086296C" w:rsidP="00527F8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96C" w:rsidRDefault="0086296C" w:rsidP="008629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т.3 от дневния ред ОИК Хайредин</w:t>
      </w:r>
    </w:p>
    <w:p w:rsidR="0086296C" w:rsidRPr="00527F8F" w:rsidRDefault="0086296C" w:rsidP="0086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96C" w:rsidRDefault="0086296C" w:rsidP="008629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86296C" w:rsidRPr="00527F8F" w:rsidRDefault="0086296C" w:rsidP="0086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96C" w:rsidRDefault="0086296C" w:rsidP="008629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Регистрира ПОЛИТИЧЕСКА ПАРТИЯ „БЪЛГАРСКИ ДЕМОКРАТИЧЕН ЦЕНТЪР” за участие в изборите за общински съветници на община Хайредин област Враца на 25.10.2015 г.</w:t>
      </w:r>
    </w:p>
    <w:p w:rsidR="0086296C" w:rsidRDefault="0086296C" w:rsidP="008629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96C" w:rsidRDefault="0086296C" w:rsidP="008629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86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Регистрира ПОЛИТИЧЕСКА ПАРТИЯ „БЪЛГАРСКИ ДЕМОКРАТИЧЕН ЦЕНТЪР” за участие в изборите за Кмет на община Хайредин област Враца на 25.10.2015 г.</w:t>
      </w:r>
    </w:p>
    <w:p w:rsidR="0086296C" w:rsidRDefault="0086296C" w:rsidP="008629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96C" w:rsidRDefault="0086296C" w:rsidP="008629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Регистрира ПОЛИТИЧЕСКА ПАРТИЯ „БЪЛГАРСКИ ДЕМОКРАТИЧЕН ЦЕНТЪР” за участие в изборите за Кметове на кметства: Манастирище, Михайлово, Бързина и  Рогозен в община Хайредин област Враца на 25.10.2015 г.</w:t>
      </w:r>
    </w:p>
    <w:p w:rsidR="0086296C" w:rsidRDefault="0086296C" w:rsidP="008629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96C" w:rsidRDefault="0086296C" w:rsidP="008629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партията за изписване в бюлетината е ПОЛИТИЧЕСКА ПАРТИЯ „БЪЛГАРСКИ ДЕМОКРАТИЧЕН ЦЕНТЪР”, съгласно решение №1931-МИ/06.09.2015 г. на ЦИК.</w:t>
      </w:r>
    </w:p>
    <w:p w:rsidR="0086296C" w:rsidRDefault="0086296C" w:rsidP="008629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96C" w:rsidRDefault="0086296C" w:rsidP="0086296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проведените обсъждания и консултации решението беше прието както следва:</w:t>
      </w:r>
    </w:p>
    <w:p w:rsidR="0086296C" w:rsidRDefault="0086296C" w:rsidP="0086296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10 гласа</w:t>
      </w:r>
    </w:p>
    <w:p w:rsidR="0086296C" w:rsidRDefault="0086296C" w:rsidP="0086296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заседанието на комисията беше закрито в 1</w:t>
      </w:r>
      <w:r w:rsidR="001125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256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484706" w:rsidRDefault="00484706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4706" w:rsidRDefault="00484706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484706" w:rsidRDefault="00484706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Павлин Ненков</w:t>
      </w:r>
    </w:p>
    <w:p w:rsidR="00D76E31" w:rsidRDefault="00D76E31"/>
    <w:sectPr w:rsidR="00D76E31" w:rsidSect="004B68D3">
      <w:pgSz w:w="11906" w:h="16838"/>
      <w:pgMar w:top="127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A7"/>
    <w:multiLevelType w:val="hybridMultilevel"/>
    <w:tmpl w:val="52F85148"/>
    <w:lvl w:ilvl="0" w:tplc="C21E942E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85764"/>
    <w:multiLevelType w:val="hybridMultilevel"/>
    <w:tmpl w:val="69E84BC0"/>
    <w:lvl w:ilvl="0" w:tplc="7E867A0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D20FC"/>
    <w:multiLevelType w:val="hybridMultilevel"/>
    <w:tmpl w:val="A664EAE0"/>
    <w:lvl w:ilvl="0" w:tplc="68FCF61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484706"/>
    <w:rsid w:val="00034F99"/>
    <w:rsid w:val="00107CC5"/>
    <w:rsid w:val="0011256A"/>
    <w:rsid w:val="00484706"/>
    <w:rsid w:val="004B68D3"/>
    <w:rsid w:val="00527F8F"/>
    <w:rsid w:val="007C5E48"/>
    <w:rsid w:val="0086296C"/>
    <w:rsid w:val="009F6FAD"/>
    <w:rsid w:val="00A90DEA"/>
    <w:rsid w:val="00B33FDA"/>
    <w:rsid w:val="00D76E31"/>
    <w:rsid w:val="00E36E67"/>
    <w:rsid w:val="00F3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06"/>
    <w:pPr>
      <w:ind w:left="720"/>
      <w:contextualSpacing/>
    </w:pPr>
  </w:style>
  <w:style w:type="table" w:styleId="a4">
    <w:name w:val="Table Grid"/>
    <w:basedOn w:val="a1"/>
    <w:uiPriority w:val="59"/>
    <w:rsid w:val="0048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3</cp:revision>
  <dcterms:created xsi:type="dcterms:W3CDTF">2015-09-11T13:15:00Z</dcterms:created>
  <dcterms:modified xsi:type="dcterms:W3CDTF">2015-09-11T13:57:00Z</dcterms:modified>
</cp:coreProperties>
</file>